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EF439" w14:textId="62F3FB0E" w:rsidR="00E81005" w:rsidRDefault="00E81005" w:rsidP="00E810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#86bis</w:t>
      </w:r>
      <w:r>
        <w:rPr>
          <w:b/>
          <w:i/>
          <w:noProof/>
          <w:sz w:val="28"/>
        </w:rPr>
        <w:tab/>
        <w:t>R4-180</w:t>
      </w:r>
      <w:r w:rsidR="00A04454">
        <w:rPr>
          <w:b/>
          <w:i/>
          <w:noProof/>
          <w:sz w:val="28"/>
        </w:rPr>
        <w:t>4348</w:t>
      </w:r>
      <w:bookmarkStart w:id="0" w:name="_GoBack"/>
      <w:bookmarkEnd w:id="0"/>
    </w:p>
    <w:p w14:paraId="369BFBE2" w14:textId="1904150F" w:rsidR="00E81005" w:rsidRDefault="0021276D" w:rsidP="00E81005">
      <w:pPr>
        <w:pStyle w:val="CRCoverPage"/>
        <w:outlineLvl w:val="0"/>
        <w:rPr>
          <w:b/>
          <w:noProof/>
          <w:sz w:val="24"/>
        </w:rPr>
      </w:pPr>
      <w:r w:rsidRPr="0021276D">
        <w:rPr>
          <w:b/>
          <w:noProof/>
          <w:sz w:val="24"/>
        </w:rPr>
        <w:t>Melbourne</w:t>
      </w:r>
      <w:r w:rsidR="00E81005">
        <w:rPr>
          <w:b/>
          <w:noProof/>
          <w:sz w:val="24"/>
        </w:rPr>
        <w:t>, Australia 16</w:t>
      </w:r>
      <w:r w:rsidR="00E81005">
        <w:rPr>
          <w:b/>
          <w:noProof/>
          <w:sz w:val="24"/>
          <w:vertAlign w:val="superscript"/>
        </w:rPr>
        <w:t>th</w:t>
      </w:r>
      <w:r w:rsidR="00E81005">
        <w:rPr>
          <w:b/>
          <w:noProof/>
          <w:sz w:val="24"/>
        </w:rPr>
        <w:t xml:space="preserve"> – 20</w:t>
      </w:r>
      <w:r w:rsidR="00E81005" w:rsidRPr="001A72CC">
        <w:rPr>
          <w:b/>
          <w:noProof/>
          <w:sz w:val="24"/>
          <w:vertAlign w:val="superscript"/>
        </w:rPr>
        <w:t>th</w:t>
      </w:r>
      <w:r w:rsidR="00E81005">
        <w:rPr>
          <w:b/>
          <w:noProof/>
          <w:sz w:val="24"/>
        </w:rPr>
        <w:t xml:space="preserve"> April, 2018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3E01C26D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 xml:space="preserve">Nokia Shanghai Bell, </w:t>
      </w:r>
      <w:r w:rsidR="00704759">
        <w:t>Verizon</w:t>
      </w:r>
    </w:p>
    <w:p w14:paraId="6A7037A9" w14:textId="4B6914CD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727051">
        <w:t xml:space="preserve">TP to </w:t>
      </w:r>
      <w:r w:rsidR="00EA657B">
        <w:t>TR 36.715</w:t>
      </w:r>
      <w:r w:rsidR="00EA657B" w:rsidRPr="00EA657B">
        <w:t>-0</w:t>
      </w:r>
      <w:r w:rsidR="00704759">
        <w:t>3</w:t>
      </w:r>
      <w:r w:rsidR="00EA657B" w:rsidRPr="00EA657B">
        <w:t>-01</w:t>
      </w:r>
      <w:r w:rsidR="00727051">
        <w:t xml:space="preserve">: </w:t>
      </w:r>
      <w:r w:rsidR="00B86687" w:rsidRPr="00B86687">
        <w:t>CA_</w:t>
      </w:r>
      <w:r w:rsidR="00704759">
        <w:t>3</w:t>
      </w:r>
      <w:r w:rsidR="00B86687" w:rsidRPr="00B86687">
        <w:t>DL_</w:t>
      </w:r>
      <w:r w:rsidR="003B24E3">
        <w:t>2</w:t>
      </w:r>
      <w:r w:rsidR="00B86687" w:rsidRPr="00B86687">
        <w:t>A-</w:t>
      </w:r>
      <w:r w:rsidR="00704759">
        <w:t>13</w:t>
      </w:r>
      <w:r w:rsidR="00B85846">
        <w:t>A-</w:t>
      </w:r>
      <w:r w:rsidR="00704759">
        <w:t>48</w:t>
      </w:r>
      <w:r w:rsidR="00B85846">
        <w:t>A</w:t>
      </w:r>
      <w:r w:rsidR="00B86687" w:rsidRPr="00B86687">
        <w:t>_1UL_BCS0</w:t>
      </w:r>
    </w:p>
    <w:p w14:paraId="6E143A37" w14:textId="22AC1726" w:rsidR="0043450E" w:rsidRPr="0001487E" w:rsidRDefault="0043450E" w:rsidP="0043450E"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F21F8">
        <w:t>6</w:t>
      </w:r>
      <w:r w:rsidR="005E1B0E" w:rsidRPr="005E1B0E">
        <w:t>.</w:t>
      </w:r>
      <w:r w:rsidR="006122C7">
        <w:t>3</w:t>
      </w:r>
      <w:r w:rsidR="005E1B0E" w:rsidRPr="005E1B0E">
        <w:t>.2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476185C1" w:rsidR="00DE7FB2" w:rsidRPr="00DE7FB2" w:rsidRDefault="00607EA6" w:rsidP="00DE7FB2">
      <w:r>
        <w:t>This TP introduces</w:t>
      </w:r>
      <w:r w:rsidR="00DE7FB2">
        <w:t xml:space="preserve"> </w:t>
      </w:r>
      <w:r w:rsidR="006122C7">
        <w:t>3</w:t>
      </w:r>
      <w:r w:rsidR="00DE7FB2">
        <w:t xml:space="preserve">DL/1UL CA configuration </w:t>
      </w:r>
      <w:r w:rsidR="002A3B5B">
        <w:t>CA_</w:t>
      </w:r>
      <w:r w:rsidR="008D576A">
        <w:t>2</w:t>
      </w:r>
      <w:r w:rsidR="008D576A" w:rsidRPr="00B86687">
        <w:t>A-</w:t>
      </w:r>
      <w:r w:rsidR="006122C7">
        <w:t>13</w:t>
      </w:r>
      <w:r w:rsidR="008D576A">
        <w:t>A-</w:t>
      </w:r>
      <w:r w:rsidR="006122C7">
        <w:t>48</w:t>
      </w:r>
      <w:r w:rsidR="008D576A">
        <w:t>A</w:t>
      </w:r>
      <w:r w:rsidR="003B24E3">
        <w:t xml:space="preserve"> </w:t>
      </w:r>
      <w:r w:rsidR="00DE7FB2">
        <w:t>in to the</w:t>
      </w:r>
      <w:r w:rsidR="000B1863">
        <w:t xml:space="preserve"> TR</w:t>
      </w:r>
      <w:r w:rsidR="00DE7FB2">
        <w:t xml:space="preserve"> </w:t>
      </w:r>
      <w:r w:rsidR="00EA657B" w:rsidRPr="00EA657B">
        <w:t>36.715-</w:t>
      </w:r>
      <w:r w:rsidR="00176A88" w:rsidRPr="00EA657B">
        <w:t>0</w:t>
      </w:r>
      <w:r w:rsidR="006122C7">
        <w:t>3</w:t>
      </w:r>
      <w:r w:rsidR="00EA657B" w:rsidRPr="00EA657B">
        <w:t>-01</w:t>
      </w:r>
      <w:r w:rsidR="008D576A">
        <w:t>.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35F59E12" w14:textId="77777777" w:rsidR="00BD56AC" w:rsidRPr="00F00C5E" w:rsidRDefault="00BD56AC" w:rsidP="00BD56AC">
      <w:pPr>
        <w:pStyle w:val="Heading2"/>
        <w:rPr>
          <w:ins w:id="1" w:author="Author"/>
          <w:rFonts w:ascii="Calibri" w:hAnsi="Calibri"/>
          <w:sz w:val="22"/>
          <w:szCs w:val="22"/>
          <w:lang w:eastAsia="zh-CN"/>
        </w:rPr>
      </w:pPr>
      <w:bookmarkStart w:id="2" w:name="_Toc441567147"/>
      <w:bookmarkStart w:id="3" w:name="_Toc445389379"/>
      <w:bookmarkStart w:id="4" w:name="_Toc445389512"/>
      <w:bookmarkStart w:id="5" w:name="_Toc445884643"/>
      <w:bookmarkStart w:id="6" w:name="_Toc445884790"/>
      <w:bookmarkStart w:id="7" w:name="_Toc449191972"/>
      <w:bookmarkStart w:id="8" w:name="_Toc449197321"/>
      <w:bookmarkStart w:id="9" w:name="_Toc449197756"/>
      <w:bookmarkStart w:id="10" w:name="_Toc449198242"/>
      <w:bookmarkStart w:id="11" w:name="_Toc457313289"/>
      <w:bookmarkStart w:id="12" w:name="_Toc457313643"/>
      <w:bookmarkStart w:id="13" w:name="_Toc462238133"/>
      <w:bookmarkStart w:id="14" w:name="_Toc462239287"/>
      <w:bookmarkStart w:id="15" w:name="_Toc462304967"/>
      <w:bookmarkStart w:id="16" w:name="_Toc465262378"/>
      <w:bookmarkStart w:id="17" w:name="_Toc465263353"/>
      <w:bookmarkStart w:id="18" w:name="_Toc473107845"/>
      <w:bookmarkStart w:id="19" w:name="_Toc477862070"/>
      <w:bookmarkStart w:id="20" w:name="_Toc480650267"/>
      <w:bookmarkStart w:id="21" w:name="_Toc480651248"/>
      <w:bookmarkStart w:id="22" w:name="_Toc449192176"/>
      <w:bookmarkStart w:id="23" w:name="_Toc449197525"/>
      <w:bookmarkStart w:id="24" w:name="_Toc449197960"/>
      <w:bookmarkStart w:id="25" w:name="_Toc449198445"/>
      <w:bookmarkStart w:id="26" w:name="_Toc457313505"/>
      <w:bookmarkStart w:id="27" w:name="_Toc457313859"/>
      <w:bookmarkStart w:id="28" w:name="_Toc462238345"/>
      <w:bookmarkStart w:id="29" w:name="_Toc462239499"/>
      <w:bookmarkStart w:id="30" w:name="_Toc462305179"/>
      <w:bookmarkStart w:id="31" w:name="_Toc465262591"/>
      <w:bookmarkStart w:id="32" w:name="_Toc465263566"/>
      <w:bookmarkStart w:id="33" w:name="_Toc473108058"/>
      <w:bookmarkStart w:id="34" w:name="_Toc477862297"/>
      <w:bookmarkStart w:id="35" w:name="_Toc480650495"/>
      <w:bookmarkStart w:id="36" w:name="_Toc480651476"/>
      <w:ins w:id="37" w:author="Author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CA_2</w:t>
        </w:r>
        <w:r w:rsidRPr="00B86687">
          <w:t>A-</w:t>
        </w:r>
        <w:r>
          <w:t>13A-48A</w:t>
        </w:r>
        <w:r w:rsidRPr="00F813D5">
          <w:t>_</w:t>
        </w:r>
        <w:bookmarkEnd w:id="2"/>
        <w:r w:rsidRPr="00F813D5">
          <w:t>BCS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hint="eastAsia"/>
            <w:lang w:eastAsia="zh-CN"/>
          </w:rPr>
          <w:t>0</w:t>
        </w:r>
      </w:ins>
    </w:p>
    <w:p w14:paraId="2ABDEF88" w14:textId="77777777" w:rsidR="00BD56AC" w:rsidRDefault="00BD56AC" w:rsidP="00BD56AC">
      <w:pPr>
        <w:pStyle w:val="Heading3"/>
        <w:rPr>
          <w:ins w:id="38" w:author="Author"/>
        </w:rPr>
      </w:pPr>
      <w:bookmarkStart w:id="39" w:name="_Toc441567149"/>
      <w:bookmarkStart w:id="40" w:name="_Toc445389381"/>
      <w:bookmarkStart w:id="41" w:name="_Toc445389514"/>
      <w:bookmarkStart w:id="42" w:name="_Toc445884645"/>
      <w:bookmarkStart w:id="43" w:name="_Toc445884792"/>
      <w:bookmarkStart w:id="44" w:name="_Toc449191974"/>
      <w:bookmarkStart w:id="45" w:name="_Toc449197323"/>
      <w:bookmarkStart w:id="46" w:name="_Toc449197758"/>
      <w:bookmarkStart w:id="47" w:name="_Toc449198244"/>
      <w:bookmarkStart w:id="48" w:name="_Toc457313291"/>
      <w:bookmarkStart w:id="49" w:name="_Toc457313645"/>
      <w:bookmarkStart w:id="50" w:name="_Toc462238135"/>
      <w:bookmarkStart w:id="51" w:name="_Toc462239289"/>
      <w:bookmarkStart w:id="52" w:name="_Toc462304969"/>
      <w:bookmarkStart w:id="53" w:name="_Toc465262380"/>
      <w:bookmarkStart w:id="54" w:name="_Toc465263355"/>
      <w:bookmarkStart w:id="55" w:name="_Toc473107847"/>
      <w:bookmarkStart w:id="56" w:name="_Toc477862072"/>
      <w:bookmarkStart w:id="57" w:name="_Toc480650269"/>
      <w:bookmarkStart w:id="58" w:name="_Toc480651250"/>
      <w:ins w:id="59" w:author="Author">
        <w:r>
          <w:t>5.X.</w:t>
        </w:r>
        <w:r>
          <w:rPr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14:paraId="539B09D3" w14:textId="77777777" w:rsidR="00BD56AC" w:rsidRPr="0031505F" w:rsidRDefault="00BD56AC" w:rsidP="00BD56AC">
      <w:pPr>
        <w:pStyle w:val="TH"/>
        <w:rPr>
          <w:ins w:id="60" w:author="Author"/>
        </w:rPr>
      </w:pPr>
      <w:ins w:id="61" w:author="Author">
        <w:r w:rsidRPr="0031505F">
          <w:t xml:space="preserve">Table </w:t>
        </w:r>
        <w:r>
          <w:t>5</w:t>
        </w:r>
        <w:r>
          <w:rPr>
            <w:rFonts w:hint="eastAsia"/>
          </w:rPr>
          <w:t>.X</w:t>
        </w:r>
        <w:r w:rsidRPr="0031505F">
          <w:t>.</w:t>
        </w:r>
        <w:r>
          <w:t>1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3</w:t>
        </w:r>
        <w:r w:rsidRPr="0031505F">
          <w:t>DL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8"/>
        <w:gridCol w:w="935"/>
        <w:gridCol w:w="688"/>
        <w:gridCol w:w="678"/>
        <w:gridCol w:w="678"/>
        <w:gridCol w:w="684"/>
        <w:gridCol w:w="684"/>
        <w:gridCol w:w="684"/>
        <w:gridCol w:w="1279"/>
        <w:gridCol w:w="1641"/>
      </w:tblGrid>
      <w:tr w:rsidR="00BD56AC" w14:paraId="65DDD7CA" w14:textId="77777777" w:rsidTr="007719B9">
        <w:trPr>
          <w:jc w:val="center"/>
          <w:ins w:id="62" w:author="Author"/>
        </w:trPr>
        <w:tc>
          <w:tcPr>
            <w:tcW w:w="0" w:type="auto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D4C02F" w14:textId="77777777" w:rsidR="00BD56AC" w:rsidRDefault="00BD56AC" w:rsidP="007719B9">
            <w:pPr>
              <w:pStyle w:val="tah0"/>
              <w:spacing w:line="276" w:lineRule="auto"/>
              <w:rPr>
                <w:ins w:id="63" w:author="Author"/>
                <w:lang w:val="en-US" w:eastAsia="en-US"/>
              </w:rPr>
            </w:pPr>
            <w:bookmarkStart w:id="64" w:name="_Toc426544463"/>
            <w:ins w:id="65" w:author="Author">
              <w:r>
                <w:rPr>
                  <w:lang w:val="en-US" w:eastAsia="en-US"/>
                </w:rPr>
                <w:t>CA operating / Channel bandwidth</w:t>
              </w:r>
            </w:ins>
          </w:p>
        </w:tc>
      </w:tr>
      <w:tr w:rsidR="00BD56AC" w14:paraId="78143CF7" w14:textId="77777777" w:rsidTr="007719B9">
        <w:trPr>
          <w:jc w:val="center"/>
          <w:ins w:id="66" w:author="Autho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C3F05" w14:textId="77777777" w:rsidR="00BD56AC" w:rsidRDefault="00BD56AC" w:rsidP="007719B9">
            <w:pPr>
              <w:pStyle w:val="tah0"/>
              <w:spacing w:line="276" w:lineRule="auto"/>
              <w:rPr>
                <w:ins w:id="67" w:author="Author"/>
                <w:lang w:val="en-US" w:eastAsia="en-US"/>
              </w:rPr>
            </w:pPr>
            <w:ins w:id="68" w:author="Author">
              <w:r>
                <w:rPr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FA661B" w14:textId="77777777" w:rsidR="00BD56AC" w:rsidRDefault="00BD56AC" w:rsidP="007719B9">
            <w:pPr>
              <w:pStyle w:val="tah0"/>
              <w:spacing w:line="276" w:lineRule="auto"/>
              <w:rPr>
                <w:ins w:id="69" w:author="Author"/>
                <w:lang w:val="en-US" w:eastAsia="en-US"/>
              </w:rPr>
            </w:pPr>
            <w:ins w:id="70" w:author="Author">
              <w:r>
                <w:rPr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2BD1A0" w14:textId="77777777" w:rsidR="00BD56AC" w:rsidRDefault="00BD56AC" w:rsidP="007719B9">
            <w:pPr>
              <w:pStyle w:val="tah0"/>
              <w:spacing w:line="276" w:lineRule="auto"/>
              <w:rPr>
                <w:ins w:id="71" w:author="Author"/>
                <w:lang w:val="en-US" w:eastAsia="en-US"/>
              </w:rPr>
            </w:pPr>
            <w:ins w:id="72" w:author="Author">
              <w:r>
                <w:rPr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15F3B2" w14:textId="77777777" w:rsidR="00BD56AC" w:rsidRDefault="00BD56AC" w:rsidP="007719B9">
            <w:pPr>
              <w:pStyle w:val="tah0"/>
              <w:spacing w:line="276" w:lineRule="auto"/>
              <w:rPr>
                <w:ins w:id="73" w:author="Author"/>
                <w:lang w:val="en-US" w:eastAsia="en-US"/>
              </w:rPr>
            </w:pPr>
            <w:ins w:id="74" w:author="Author">
              <w:r>
                <w:rPr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329DDA" w14:textId="77777777" w:rsidR="00BD56AC" w:rsidRDefault="00BD56AC" w:rsidP="007719B9">
            <w:pPr>
              <w:pStyle w:val="tah0"/>
              <w:spacing w:line="276" w:lineRule="auto"/>
              <w:rPr>
                <w:ins w:id="75" w:author="Author"/>
                <w:lang w:val="en-US" w:eastAsia="en-US"/>
              </w:rPr>
            </w:pPr>
            <w:ins w:id="76" w:author="Author">
              <w:r>
                <w:rPr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DE71C9" w14:textId="77777777" w:rsidR="00BD56AC" w:rsidRDefault="00BD56AC" w:rsidP="007719B9">
            <w:pPr>
              <w:pStyle w:val="tah0"/>
              <w:spacing w:line="276" w:lineRule="auto"/>
              <w:rPr>
                <w:ins w:id="77" w:author="Author"/>
                <w:lang w:val="en-US" w:eastAsia="en-US"/>
              </w:rPr>
            </w:pPr>
            <w:ins w:id="78" w:author="Author">
              <w:r>
                <w:rPr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C011B3" w14:textId="77777777" w:rsidR="00BD56AC" w:rsidRDefault="00BD56AC" w:rsidP="007719B9">
            <w:pPr>
              <w:pStyle w:val="tah0"/>
              <w:spacing w:line="276" w:lineRule="auto"/>
              <w:rPr>
                <w:ins w:id="79" w:author="Author"/>
                <w:lang w:val="en-US" w:eastAsia="en-US"/>
              </w:rPr>
            </w:pPr>
            <w:ins w:id="80" w:author="Author">
              <w:r>
                <w:rPr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73C629" w14:textId="77777777" w:rsidR="00BD56AC" w:rsidRDefault="00BD56AC" w:rsidP="007719B9">
            <w:pPr>
              <w:pStyle w:val="tah0"/>
              <w:spacing w:line="276" w:lineRule="auto"/>
              <w:rPr>
                <w:ins w:id="81" w:author="Author"/>
                <w:lang w:val="en-US" w:eastAsia="en-US"/>
              </w:rPr>
            </w:pPr>
            <w:ins w:id="82" w:author="Author">
              <w:r>
                <w:rPr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5ED56" w14:textId="77777777" w:rsidR="00BD56AC" w:rsidRDefault="00BD56AC" w:rsidP="007719B9">
            <w:pPr>
              <w:pStyle w:val="NoSpacing"/>
              <w:spacing w:line="276" w:lineRule="auto"/>
              <w:jc w:val="center"/>
              <w:rPr>
                <w:ins w:id="83" w:author="Author"/>
                <w:lang w:val="en-US" w:eastAsia="en-US"/>
              </w:rPr>
            </w:pPr>
            <w:ins w:id="84" w:author="Author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79EEB8EE" w14:textId="77777777" w:rsidR="00BD56AC" w:rsidRDefault="00BD56AC" w:rsidP="007719B9">
            <w:pPr>
              <w:pStyle w:val="tah0"/>
              <w:spacing w:line="276" w:lineRule="auto"/>
              <w:rPr>
                <w:ins w:id="85" w:author="Author"/>
                <w:lang w:val="en-US" w:eastAsia="en-US"/>
              </w:rPr>
            </w:pPr>
            <w:ins w:id="86" w:author="Author">
              <w:r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39879C" w14:textId="77777777" w:rsidR="00BD56AC" w:rsidRDefault="00BD56AC" w:rsidP="007719B9">
            <w:pPr>
              <w:pStyle w:val="tah0"/>
              <w:spacing w:line="276" w:lineRule="auto"/>
              <w:rPr>
                <w:ins w:id="87" w:author="Author"/>
                <w:lang w:val="en-US" w:eastAsia="en-US"/>
              </w:rPr>
            </w:pPr>
            <w:ins w:id="88" w:author="Author">
              <w:r>
                <w:rPr>
                  <w:lang w:val="en-US" w:eastAsia="en-US"/>
                </w:rPr>
                <w:t>Bandwidth Combination Set</w:t>
              </w:r>
            </w:ins>
          </w:p>
        </w:tc>
      </w:tr>
      <w:tr w:rsidR="00BD56AC" w14:paraId="3EB97245" w14:textId="77777777" w:rsidTr="007719B9">
        <w:trPr>
          <w:jc w:val="center"/>
          <w:ins w:id="89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3D301" w14:textId="77777777" w:rsidR="00BD56AC" w:rsidRPr="00B85846" w:rsidRDefault="00BD56AC" w:rsidP="007719B9">
            <w:pPr>
              <w:pStyle w:val="tah0"/>
              <w:spacing w:line="276" w:lineRule="auto"/>
              <w:rPr>
                <w:ins w:id="90" w:author="Author"/>
                <w:b w:val="0"/>
                <w:lang w:val="en-US" w:eastAsia="en-US"/>
              </w:rPr>
            </w:pPr>
            <w:ins w:id="91" w:author="Author">
              <w:r w:rsidRPr="00B85846">
                <w:rPr>
                  <w:b w:val="0"/>
                </w:rPr>
                <w:t>CA_2A-</w:t>
              </w:r>
              <w:r>
                <w:rPr>
                  <w:b w:val="0"/>
                </w:rPr>
                <w:t>13</w:t>
              </w:r>
              <w:r w:rsidRPr="00B85846">
                <w:rPr>
                  <w:b w:val="0"/>
                </w:rPr>
                <w:t>A-</w:t>
              </w:r>
              <w:r>
                <w:rPr>
                  <w:b w:val="0"/>
                </w:rPr>
                <w:t>48</w:t>
              </w:r>
              <w:r w:rsidRPr="00B85846">
                <w:rPr>
                  <w:b w:val="0"/>
                </w:rPr>
                <w:t>A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2B031" w14:textId="77777777" w:rsidR="00BD56AC" w:rsidRPr="00B85846" w:rsidRDefault="00BD56AC" w:rsidP="007719B9">
            <w:pPr>
              <w:pStyle w:val="tah0"/>
              <w:spacing w:line="276" w:lineRule="auto"/>
              <w:rPr>
                <w:ins w:id="92" w:author="Author"/>
                <w:b w:val="0"/>
                <w:lang w:val="en-US" w:eastAsia="en-US"/>
              </w:rPr>
            </w:pPr>
            <w:ins w:id="93" w:author="Author">
              <w:r w:rsidRPr="00B85846">
                <w:rPr>
                  <w:b w:val="0"/>
                  <w:lang w:val="en-US" w:eastAsia="en-US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E380A" w14:textId="77777777" w:rsidR="00BD56AC" w:rsidRPr="00B85846" w:rsidRDefault="00BD56AC" w:rsidP="007719B9">
            <w:pPr>
              <w:pStyle w:val="tah0"/>
              <w:spacing w:line="276" w:lineRule="auto"/>
              <w:rPr>
                <w:ins w:id="94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8DB96" w14:textId="77777777" w:rsidR="00BD56AC" w:rsidRPr="00B85846" w:rsidRDefault="00BD56AC" w:rsidP="007719B9">
            <w:pPr>
              <w:pStyle w:val="tah0"/>
              <w:spacing w:line="276" w:lineRule="auto"/>
              <w:rPr>
                <w:ins w:id="95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CB806" w14:textId="77777777" w:rsidR="00BD56AC" w:rsidRPr="00B85846" w:rsidRDefault="00BD56AC" w:rsidP="007719B9">
            <w:pPr>
              <w:pStyle w:val="tah0"/>
              <w:spacing w:line="276" w:lineRule="auto"/>
              <w:rPr>
                <w:ins w:id="96" w:author="Author"/>
                <w:b w:val="0"/>
                <w:lang w:val="en-US" w:eastAsia="en-US"/>
              </w:rPr>
            </w:pPr>
            <w:ins w:id="97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C904E" w14:textId="77777777" w:rsidR="00BD56AC" w:rsidRPr="00B85846" w:rsidRDefault="00BD56AC" w:rsidP="007719B9">
            <w:pPr>
              <w:pStyle w:val="tah0"/>
              <w:spacing w:line="276" w:lineRule="auto"/>
              <w:rPr>
                <w:ins w:id="98" w:author="Author"/>
                <w:b w:val="0"/>
                <w:lang w:val="en-US" w:eastAsia="en-US"/>
              </w:rPr>
            </w:pPr>
            <w:ins w:id="99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8B6CF" w14:textId="77777777" w:rsidR="00BD56AC" w:rsidRPr="00B85846" w:rsidRDefault="00BD56AC" w:rsidP="007719B9">
            <w:pPr>
              <w:pStyle w:val="tah0"/>
              <w:spacing w:line="276" w:lineRule="auto"/>
              <w:rPr>
                <w:ins w:id="100" w:author="Author"/>
                <w:b w:val="0"/>
                <w:lang w:val="en-US" w:eastAsia="en-US"/>
              </w:rPr>
            </w:pPr>
            <w:ins w:id="101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9FF10" w14:textId="77777777" w:rsidR="00BD56AC" w:rsidRPr="00B85846" w:rsidRDefault="00BD56AC" w:rsidP="007719B9">
            <w:pPr>
              <w:pStyle w:val="tah0"/>
              <w:spacing w:line="276" w:lineRule="auto"/>
              <w:rPr>
                <w:ins w:id="102" w:author="Author"/>
                <w:b w:val="0"/>
                <w:lang w:val="en-US" w:eastAsia="en-US"/>
              </w:rPr>
            </w:pPr>
            <w:ins w:id="103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AD6D0" w14:textId="77777777" w:rsidR="00BD56AC" w:rsidRPr="00B85846" w:rsidRDefault="00BD56AC" w:rsidP="007719B9">
            <w:pPr>
              <w:pStyle w:val="NoSpacing"/>
              <w:spacing w:line="276" w:lineRule="auto"/>
              <w:jc w:val="center"/>
              <w:rPr>
                <w:ins w:id="104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  <w:ins w:id="105" w:author="Author">
              <w:r>
                <w:rPr>
                  <w:rFonts w:ascii="Arial" w:hAnsi="Arial" w:cs="Arial"/>
                  <w:bCs/>
                  <w:sz w:val="18"/>
                  <w:szCs w:val="18"/>
                  <w:lang w:val="en-US" w:eastAsia="en-US"/>
                </w:rPr>
                <w:t>50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FC6C7" w14:textId="77777777" w:rsidR="00BD56AC" w:rsidRPr="00B85846" w:rsidRDefault="00BD56AC" w:rsidP="007719B9">
            <w:pPr>
              <w:pStyle w:val="tah0"/>
              <w:spacing w:line="276" w:lineRule="auto"/>
              <w:rPr>
                <w:ins w:id="106" w:author="Author"/>
                <w:b w:val="0"/>
                <w:lang w:val="en-US" w:eastAsia="en-US"/>
              </w:rPr>
            </w:pPr>
            <w:ins w:id="107" w:author="Author">
              <w:r>
                <w:rPr>
                  <w:b w:val="0"/>
                  <w:lang w:val="en-US" w:eastAsia="en-US"/>
                </w:rPr>
                <w:t>0</w:t>
              </w:r>
            </w:ins>
          </w:p>
        </w:tc>
      </w:tr>
      <w:tr w:rsidR="00BD56AC" w14:paraId="78C0B28B" w14:textId="77777777" w:rsidTr="007719B9">
        <w:trPr>
          <w:jc w:val="center"/>
          <w:ins w:id="108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1A0D3" w14:textId="77777777" w:rsidR="00BD56AC" w:rsidRDefault="00BD56AC" w:rsidP="007719B9">
            <w:pPr>
              <w:pStyle w:val="tah0"/>
              <w:spacing w:line="276" w:lineRule="auto"/>
              <w:rPr>
                <w:ins w:id="109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39DBD" w14:textId="77777777" w:rsidR="00BD56AC" w:rsidRPr="00B85846" w:rsidRDefault="00BD56AC" w:rsidP="007719B9">
            <w:pPr>
              <w:pStyle w:val="tah0"/>
              <w:spacing w:line="276" w:lineRule="auto"/>
              <w:rPr>
                <w:ins w:id="110" w:author="Author"/>
                <w:b w:val="0"/>
                <w:lang w:val="en-US" w:eastAsia="en-US"/>
              </w:rPr>
            </w:pPr>
            <w:ins w:id="111" w:author="Author">
              <w:r>
                <w:rPr>
                  <w:b w:val="0"/>
                  <w:lang w:val="en-US" w:eastAsia="en-US"/>
                </w:rPr>
                <w:t>13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72277" w14:textId="77777777" w:rsidR="00BD56AC" w:rsidRPr="00B85846" w:rsidRDefault="00BD56AC" w:rsidP="007719B9">
            <w:pPr>
              <w:pStyle w:val="tah0"/>
              <w:spacing w:line="276" w:lineRule="auto"/>
              <w:rPr>
                <w:ins w:id="112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22205" w14:textId="77777777" w:rsidR="00BD56AC" w:rsidRPr="00B85846" w:rsidRDefault="00BD56AC" w:rsidP="007719B9">
            <w:pPr>
              <w:pStyle w:val="tah0"/>
              <w:spacing w:line="276" w:lineRule="auto"/>
              <w:rPr>
                <w:ins w:id="113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FFE26" w14:textId="77777777" w:rsidR="00BD56AC" w:rsidRPr="00B85846" w:rsidRDefault="00BD56AC" w:rsidP="007719B9">
            <w:pPr>
              <w:pStyle w:val="tah0"/>
              <w:spacing w:line="276" w:lineRule="auto"/>
              <w:rPr>
                <w:ins w:id="114" w:author="Author"/>
                <w:b w:val="0"/>
                <w:lang w:val="en-US" w:eastAsia="en-US"/>
              </w:rPr>
            </w:pPr>
            <w:ins w:id="115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5B39A" w14:textId="77777777" w:rsidR="00BD56AC" w:rsidRPr="00B85846" w:rsidRDefault="00BD56AC" w:rsidP="007719B9">
            <w:pPr>
              <w:pStyle w:val="tah0"/>
              <w:spacing w:line="276" w:lineRule="auto"/>
              <w:rPr>
                <w:ins w:id="116" w:author="Author"/>
                <w:b w:val="0"/>
                <w:lang w:val="en-US" w:eastAsia="en-US"/>
              </w:rPr>
            </w:pPr>
            <w:ins w:id="117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7CC79" w14:textId="77777777" w:rsidR="00BD56AC" w:rsidRPr="00B85846" w:rsidRDefault="00BD56AC" w:rsidP="007719B9">
            <w:pPr>
              <w:pStyle w:val="tah0"/>
              <w:spacing w:line="276" w:lineRule="auto"/>
              <w:rPr>
                <w:ins w:id="118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C1A45" w14:textId="77777777" w:rsidR="00BD56AC" w:rsidRPr="00B85846" w:rsidRDefault="00BD56AC" w:rsidP="007719B9">
            <w:pPr>
              <w:pStyle w:val="tah0"/>
              <w:spacing w:line="276" w:lineRule="auto"/>
              <w:rPr>
                <w:ins w:id="119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8A5FA" w14:textId="77777777" w:rsidR="00BD56AC" w:rsidRPr="00B85846" w:rsidRDefault="00BD56AC" w:rsidP="007719B9">
            <w:pPr>
              <w:pStyle w:val="NoSpacing"/>
              <w:spacing w:line="276" w:lineRule="auto"/>
              <w:jc w:val="center"/>
              <w:rPr>
                <w:ins w:id="120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44AA6" w14:textId="77777777" w:rsidR="00BD56AC" w:rsidRPr="00B85846" w:rsidRDefault="00BD56AC" w:rsidP="007719B9">
            <w:pPr>
              <w:pStyle w:val="tah0"/>
              <w:spacing w:line="276" w:lineRule="auto"/>
              <w:rPr>
                <w:ins w:id="121" w:author="Author"/>
                <w:b w:val="0"/>
                <w:lang w:val="en-US" w:eastAsia="en-US"/>
              </w:rPr>
            </w:pPr>
          </w:p>
        </w:tc>
      </w:tr>
      <w:tr w:rsidR="00BD56AC" w14:paraId="6DEB0C1F" w14:textId="77777777" w:rsidTr="007719B9">
        <w:trPr>
          <w:jc w:val="center"/>
          <w:ins w:id="122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E8299" w14:textId="77777777" w:rsidR="00BD56AC" w:rsidRDefault="00BD56AC" w:rsidP="007719B9">
            <w:pPr>
              <w:pStyle w:val="tah0"/>
              <w:spacing w:line="276" w:lineRule="auto"/>
              <w:rPr>
                <w:ins w:id="123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4E40C" w14:textId="77777777" w:rsidR="00BD56AC" w:rsidRPr="00B85846" w:rsidRDefault="00BD56AC" w:rsidP="007719B9">
            <w:pPr>
              <w:pStyle w:val="tah0"/>
              <w:spacing w:line="276" w:lineRule="auto"/>
              <w:rPr>
                <w:ins w:id="124" w:author="Author"/>
                <w:b w:val="0"/>
                <w:lang w:val="en-US" w:eastAsia="en-US"/>
              </w:rPr>
            </w:pPr>
            <w:ins w:id="125" w:author="Author">
              <w:r>
                <w:rPr>
                  <w:b w:val="0"/>
                  <w:lang w:val="en-US" w:eastAsia="en-US"/>
                </w:rPr>
                <w:t>48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D909A" w14:textId="77777777" w:rsidR="00BD56AC" w:rsidRPr="00B85846" w:rsidRDefault="00BD56AC" w:rsidP="007719B9">
            <w:pPr>
              <w:pStyle w:val="tah0"/>
              <w:spacing w:line="276" w:lineRule="auto"/>
              <w:rPr>
                <w:ins w:id="126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14187" w14:textId="77777777" w:rsidR="00BD56AC" w:rsidRPr="00B85846" w:rsidRDefault="00BD56AC" w:rsidP="007719B9">
            <w:pPr>
              <w:pStyle w:val="tah0"/>
              <w:spacing w:line="276" w:lineRule="auto"/>
              <w:rPr>
                <w:ins w:id="127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BD33A" w14:textId="77777777" w:rsidR="00BD56AC" w:rsidRPr="00B85846" w:rsidRDefault="00BD56AC" w:rsidP="007719B9">
            <w:pPr>
              <w:pStyle w:val="tah0"/>
              <w:spacing w:line="276" w:lineRule="auto"/>
              <w:rPr>
                <w:ins w:id="128" w:author="Author"/>
                <w:b w:val="0"/>
                <w:lang w:val="en-US" w:eastAsia="en-US"/>
              </w:rPr>
            </w:pPr>
            <w:ins w:id="129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32339" w14:textId="77777777" w:rsidR="00BD56AC" w:rsidRPr="00B85846" w:rsidRDefault="00BD56AC" w:rsidP="007719B9">
            <w:pPr>
              <w:pStyle w:val="tah0"/>
              <w:spacing w:line="276" w:lineRule="auto"/>
              <w:rPr>
                <w:ins w:id="130" w:author="Author"/>
                <w:b w:val="0"/>
                <w:lang w:val="en-US" w:eastAsia="en-US"/>
              </w:rPr>
            </w:pPr>
            <w:ins w:id="131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B22AB" w14:textId="77777777" w:rsidR="00BD56AC" w:rsidRPr="00B85846" w:rsidRDefault="00BD56AC" w:rsidP="007719B9">
            <w:pPr>
              <w:pStyle w:val="tah0"/>
              <w:spacing w:line="276" w:lineRule="auto"/>
              <w:rPr>
                <w:ins w:id="132" w:author="Author"/>
                <w:b w:val="0"/>
                <w:lang w:val="en-US" w:eastAsia="en-US"/>
              </w:rPr>
            </w:pPr>
            <w:ins w:id="133" w:author="Author">
              <w:r>
                <w:rPr>
                  <w:b w:val="0"/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DAF3F" w14:textId="77777777" w:rsidR="00BD56AC" w:rsidRPr="00B85846" w:rsidRDefault="00BD56AC" w:rsidP="007719B9">
            <w:pPr>
              <w:pStyle w:val="tah0"/>
              <w:spacing w:line="276" w:lineRule="auto"/>
              <w:rPr>
                <w:ins w:id="134" w:author="Author"/>
                <w:b w:val="0"/>
                <w:lang w:val="en-US" w:eastAsia="en-US"/>
              </w:rPr>
            </w:pPr>
            <w:ins w:id="135" w:author="Author">
              <w:r>
                <w:rPr>
                  <w:b w:val="0"/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8D568" w14:textId="77777777" w:rsidR="00BD56AC" w:rsidRPr="00B85846" w:rsidRDefault="00BD56AC" w:rsidP="007719B9">
            <w:pPr>
              <w:pStyle w:val="NoSpacing"/>
              <w:spacing w:line="276" w:lineRule="auto"/>
              <w:jc w:val="center"/>
              <w:rPr>
                <w:ins w:id="136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FE89A" w14:textId="77777777" w:rsidR="00BD56AC" w:rsidRPr="00B85846" w:rsidRDefault="00BD56AC" w:rsidP="007719B9">
            <w:pPr>
              <w:pStyle w:val="tah0"/>
              <w:spacing w:line="276" w:lineRule="auto"/>
              <w:rPr>
                <w:ins w:id="137" w:author="Author"/>
                <w:b w:val="0"/>
                <w:lang w:val="en-US" w:eastAsia="en-US"/>
              </w:rPr>
            </w:pPr>
          </w:p>
        </w:tc>
      </w:tr>
    </w:tbl>
    <w:p w14:paraId="6D3CF998" w14:textId="77777777" w:rsidR="00BD56AC" w:rsidRDefault="00BD56AC" w:rsidP="00BD56AC">
      <w:pPr>
        <w:rPr>
          <w:ins w:id="138" w:author="Author"/>
          <w:rFonts w:ascii="Calibri" w:hAnsi="Calibri"/>
          <w:lang w:eastAsia="fi-FI"/>
        </w:rPr>
      </w:pPr>
    </w:p>
    <w:p w14:paraId="574031A1" w14:textId="77777777" w:rsidR="00BD56AC" w:rsidRDefault="00BD56AC" w:rsidP="00BD56AC">
      <w:pPr>
        <w:pStyle w:val="Heading3"/>
        <w:rPr>
          <w:ins w:id="139" w:author="Author"/>
        </w:rPr>
      </w:pPr>
      <w:bookmarkStart w:id="140" w:name="_Toc441567150"/>
      <w:bookmarkStart w:id="141" w:name="_Toc445389382"/>
      <w:bookmarkStart w:id="142" w:name="_Toc445389515"/>
      <w:bookmarkStart w:id="143" w:name="_Toc445884646"/>
      <w:bookmarkStart w:id="144" w:name="_Toc445884793"/>
      <w:bookmarkStart w:id="145" w:name="_Toc449191975"/>
      <w:bookmarkStart w:id="146" w:name="_Toc449197324"/>
      <w:bookmarkStart w:id="147" w:name="_Toc449197759"/>
      <w:bookmarkStart w:id="148" w:name="_Toc449198245"/>
      <w:bookmarkStart w:id="149" w:name="_Toc457313292"/>
      <w:bookmarkStart w:id="150" w:name="_Toc457313646"/>
      <w:bookmarkStart w:id="151" w:name="_Toc462238136"/>
      <w:bookmarkStart w:id="152" w:name="_Toc462239290"/>
      <w:bookmarkStart w:id="153" w:name="_Toc462304970"/>
      <w:bookmarkStart w:id="154" w:name="_Toc465262381"/>
      <w:bookmarkStart w:id="155" w:name="_Toc465263356"/>
      <w:bookmarkStart w:id="156" w:name="_Toc473107848"/>
      <w:bookmarkStart w:id="157" w:name="_Toc477862073"/>
      <w:bookmarkStart w:id="158" w:name="_Toc480650270"/>
      <w:bookmarkStart w:id="159" w:name="_Toc480651251"/>
      <w:bookmarkEnd w:id="64"/>
      <w:ins w:id="160" w:author="Author">
        <w:r>
          <w:t>5.X.</w:t>
        </w:r>
        <w:r>
          <w:rPr>
            <w:lang w:eastAsia="zh-CN"/>
          </w:rPr>
          <w:t>2</w:t>
        </w:r>
        <w:r w:rsidRPr="00A1570A">
          <w:tab/>
        </w:r>
        <w:r>
          <w:t>Co-existence studies</w:t>
        </w:r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</w:ins>
    </w:p>
    <w:p w14:paraId="54BCDF9A" w14:textId="77777777" w:rsidR="00BD56AC" w:rsidRPr="00050C1C" w:rsidRDefault="00BD56AC" w:rsidP="00BD56AC">
      <w:pPr>
        <w:rPr>
          <w:ins w:id="161" w:author="Author"/>
        </w:rPr>
      </w:pPr>
      <w:ins w:id="162" w:author="Author">
        <w:r w:rsidRPr="00050C1C">
          <w:t xml:space="preserve">Table </w:t>
        </w:r>
        <w:r>
          <w:t>5.X</w:t>
        </w:r>
        <w:r w:rsidRPr="00050C1C">
          <w:t>.</w:t>
        </w:r>
        <w:r>
          <w:rPr>
            <w:lang w:eastAsia="zh-CN"/>
          </w:rPr>
          <w:t>2</w:t>
        </w:r>
        <w:r w:rsidRPr="00050C1C">
          <w:t>-</w:t>
        </w:r>
        <w:r>
          <w:rPr>
            <w:lang w:eastAsia="zh-CN"/>
          </w:rPr>
          <w:t>1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 xml:space="preserve">2, Band 13 and </w:t>
        </w:r>
        <w:r>
          <w:rPr>
            <w:rFonts w:hint="eastAsia"/>
          </w:rPr>
          <w:t xml:space="preserve">Band </w:t>
        </w:r>
        <w:r>
          <w:t xml:space="preserve">48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14:paraId="6CDB0949" w14:textId="77777777" w:rsidR="00BD56AC" w:rsidRDefault="00BD56AC" w:rsidP="00BD56AC">
      <w:pPr>
        <w:pStyle w:val="TH"/>
        <w:rPr>
          <w:ins w:id="163" w:author="Author"/>
        </w:rPr>
      </w:pPr>
      <w:ins w:id="164" w:author="Author">
        <w:r w:rsidRPr="005E1F90">
          <w:lastRenderedPageBreak/>
          <w:t xml:space="preserve">Table </w:t>
        </w:r>
        <w:r>
          <w:t>5.X</w:t>
        </w:r>
        <w:r>
          <w:rPr>
            <w:rFonts w:hint="eastAsia"/>
          </w:rPr>
          <w:t>.</w:t>
        </w:r>
        <w:r>
          <w:t>2</w:t>
        </w:r>
        <w:r w:rsidRPr="0031505F">
          <w:rPr>
            <w:rFonts w:hint="eastAsia"/>
          </w:rPr>
          <w:t>-</w:t>
        </w:r>
        <w:r>
          <w:t>1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BD56AC" w:rsidRPr="002A3B5B" w14:paraId="172019A8" w14:textId="77777777" w:rsidTr="007719B9">
        <w:trPr>
          <w:trHeight w:val="288"/>
          <w:jc w:val="center"/>
          <w:ins w:id="165" w:author="Author"/>
        </w:trPr>
        <w:tc>
          <w:tcPr>
            <w:tcW w:w="960" w:type="dxa"/>
            <w:shd w:val="clear" w:color="auto" w:fill="auto"/>
            <w:vAlign w:val="center"/>
          </w:tcPr>
          <w:p w14:paraId="2A001667" w14:textId="77777777" w:rsidR="00BD56AC" w:rsidRPr="002A3B5B" w:rsidRDefault="00BD56AC" w:rsidP="007719B9">
            <w:pPr>
              <w:keepNext/>
              <w:keepLines/>
              <w:spacing w:after="0"/>
              <w:jc w:val="center"/>
              <w:rPr>
                <w:ins w:id="166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60684203" w14:textId="77777777" w:rsidR="00BD56AC" w:rsidRPr="002A3B5B" w:rsidRDefault="00BD56AC" w:rsidP="007719B9">
            <w:pPr>
              <w:keepNext/>
              <w:keepLines/>
              <w:spacing w:after="0"/>
              <w:jc w:val="center"/>
              <w:rPr>
                <w:ins w:id="167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1AB949B4" w14:textId="77777777" w:rsidR="00BD56AC" w:rsidRPr="002A3B5B" w:rsidRDefault="00BD56AC" w:rsidP="007719B9">
            <w:pPr>
              <w:keepNext/>
              <w:keepLines/>
              <w:spacing w:after="0"/>
              <w:jc w:val="center"/>
              <w:rPr>
                <w:ins w:id="168" w:author="Author"/>
                <w:rFonts w:ascii="Arial" w:hAnsi="Arial"/>
                <w:b/>
                <w:sz w:val="18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514D4559" w14:textId="77777777" w:rsidR="00BD56AC" w:rsidRPr="002A3B5B" w:rsidRDefault="00BD56AC" w:rsidP="007719B9">
            <w:pPr>
              <w:keepNext/>
              <w:keepLines/>
              <w:spacing w:after="0"/>
              <w:jc w:val="center"/>
              <w:rPr>
                <w:ins w:id="169" w:author="Author"/>
                <w:rFonts w:ascii="Arial" w:hAnsi="Arial"/>
                <w:b/>
                <w:sz w:val="18"/>
              </w:rPr>
            </w:pPr>
            <w:ins w:id="170" w:author="Author">
              <w:r w:rsidRPr="002A3B5B">
                <w:rPr>
                  <w:rFonts w:ascii="Arial" w:hAnsi="Arial"/>
                  <w:b/>
                  <w:sz w:val="18"/>
                </w:rPr>
                <w:t>2nd Harmonic</w:t>
              </w:r>
            </w:ins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1C6A41B3" w14:textId="77777777" w:rsidR="00BD56AC" w:rsidRPr="002A3B5B" w:rsidRDefault="00BD56AC" w:rsidP="007719B9">
            <w:pPr>
              <w:keepNext/>
              <w:keepLines/>
              <w:spacing w:after="0"/>
              <w:jc w:val="center"/>
              <w:rPr>
                <w:ins w:id="171" w:author="Author"/>
                <w:rFonts w:ascii="Arial" w:hAnsi="Arial"/>
                <w:b/>
                <w:sz w:val="18"/>
              </w:rPr>
            </w:pPr>
            <w:ins w:id="172" w:author="Author">
              <w:r>
                <w:rPr>
                  <w:rFonts w:ascii="Arial" w:hAnsi="Arial"/>
                  <w:b/>
                  <w:sz w:val="18"/>
                </w:rPr>
                <w:t xml:space="preserve">3rd </w:t>
              </w:r>
              <w:r w:rsidRPr="002A3B5B">
                <w:rPr>
                  <w:rFonts w:ascii="Arial" w:hAnsi="Arial"/>
                  <w:b/>
                  <w:sz w:val="18"/>
                </w:rPr>
                <w:t>Harmonic</w:t>
              </w:r>
            </w:ins>
          </w:p>
        </w:tc>
        <w:tc>
          <w:tcPr>
            <w:tcW w:w="1920" w:type="dxa"/>
            <w:gridSpan w:val="2"/>
          </w:tcPr>
          <w:p w14:paraId="336725C1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ins w:id="173" w:author="Author"/>
                <w:rFonts w:ascii="Arial" w:hAnsi="Arial"/>
                <w:b/>
                <w:sz w:val="18"/>
              </w:rPr>
            </w:pPr>
            <w:ins w:id="174" w:author="Author">
              <w:r>
                <w:rPr>
                  <w:rFonts w:ascii="Arial" w:hAnsi="Arial"/>
                  <w:b/>
                  <w:sz w:val="18"/>
                </w:rPr>
                <w:t xml:space="preserve">4th </w:t>
              </w:r>
              <w:r w:rsidRPr="002A3B5B">
                <w:rPr>
                  <w:rFonts w:ascii="Arial" w:hAnsi="Arial"/>
                  <w:b/>
                  <w:sz w:val="18"/>
                </w:rPr>
                <w:t>Harmonic</w:t>
              </w:r>
            </w:ins>
          </w:p>
        </w:tc>
      </w:tr>
      <w:tr w:rsidR="00BD56AC" w:rsidRPr="002A3B5B" w14:paraId="1A767F84" w14:textId="77777777" w:rsidTr="007719B9">
        <w:trPr>
          <w:trHeight w:val="480"/>
          <w:jc w:val="center"/>
          <w:ins w:id="175" w:author="Author"/>
        </w:trPr>
        <w:tc>
          <w:tcPr>
            <w:tcW w:w="960" w:type="dxa"/>
            <w:shd w:val="clear" w:color="auto" w:fill="auto"/>
            <w:vAlign w:val="center"/>
            <w:hideMark/>
          </w:tcPr>
          <w:p w14:paraId="458512E1" w14:textId="77777777" w:rsidR="00BD56AC" w:rsidRPr="002A3B5B" w:rsidRDefault="00BD56AC" w:rsidP="007719B9">
            <w:pPr>
              <w:keepNext/>
              <w:keepLines/>
              <w:spacing w:after="0"/>
              <w:jc w:val="center"/>
              <w:rPr>
                <w:ins w:id="176" w:author="Author"/>
                <w:rFonts w:ascii="Arial" w:hAnsi="Arial"/>
                <w:b/>
                <w:sz w:val="18"/>
              </w:rPr>
            </w:pPr>
            <w:ins w:id="177" w:author="Author">
              <w:r w:rsidRPr="002A3B5B">
                <w:rPr>
                  <w:rFonts w:ascii="Arial" w:hAnsi="Arial"/>
                  <w:b/>
                  <w:sz w:val="18"/>
                </w:rPr>
                <w:t>Band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D321B35" w14:textId="77777777" w:rsidR="00BD56AC" w:rsidRPr="002A3B5B" w:rsidRDefault="00BD56AC" w:rsidP="007719B9">
            <w:pPr>
              <w:keepNext/>
              <w:keepLines/>
              <w:spacing w:after="0"/>
              <w:jc w:val="center"/>
              <w:rPr>
                <w:ins w:id="178" w:author="Author"/>
                <w:rFonts w:ascii="Arial" w:hAnsi="Arial"/>
                <w:b/>
                <w:sz w:val="18"/>
              </w:rPr>
            </w:pPr>
            <w:ins w:id="179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64A6F16" w14:textId="77777777" w:rsidR="00BD56AC" w:rsidRPr="002A3B5B" w:rsidRDefault="00BD56AC" w:rsidP="007719B9">
            <w:pPr>
              <w:keepNext/>
              <w:keepLines/>
              <w:spacing w:after="0"/>
              <w:jc w:val="center"/>
              <w:rPr>
                <w:ins w:id="180" w:author="Author"/>
                <w:rFonts w:ascii="Arial" w:hAnsi="Arial"/>
                <w:b/>
                <w:sz w:val="18"/>
              </w:rPr>
            </w:pPr>
            <w:ins w:id="181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09466A0" w14:textId="77777777" w:rsidR="00BD56AC" w:rsidRPr="002A3B5B" w:rsidRDefault="00BD56AC" w:rsidP="007719B9">
            <w:pPr>
              <w:keepNext/>
              <w:keepLines/>
              <w:spacing w:after="0"/>
              <w:jc w:val="center"/>
              <w:rPr>
                <w:ins w:id="182" w:author="Author"/>
                <w:rFonts w:ascii="Arial" w:hAnsi="Arial"/>
                <w:b/>
                <w:sz w:val="18"/>
              </w:rPr>
            </w:pPr>
            <w:ins w:id="183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831D47B" w14:textId="77777777" w:rsidR="00BD56AC" w:rsidRPr="002A3B5B" w:rsidRDefault="00BD56AC" w:rsidP="007719B9">
            <w:pPr>
              <w:keepNext/>
              <w:keepLines/>
              <w:spacing w:after="0"/>
              <w:jc w:val="center"/>
              <w:rPr>
                <w:ins w:id="184" w:author="Author"/>
                <w:rFonts w:ascii="Arial" w:hAnsi="Arial"/>
                <w:b/>
                <w:sz w:val="18"/>
              </w:rPr>
            </w:pPr>
            <w:ins w:id="185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AB129AF" w14:textId="77777777" w:rsidR="00BD56AC" w:rsidRPr="002A3B5B" w:rsidRDefault="00BD56AC" w:rsidP="007719B9">
            <w:pPr>
              <w:keepNext/>
              <w:keepLines/>
              <w:spacing w:after="0"/>
              <w:jc w:val="center"/>
              <w:rPr>
                <w:ins w:id="186" w:author="Author"/>
                <w:rFonts w:ascii="Arial" w:hAnsi="Arial"/>
                <w:b/>
                <w:sz w:val="18"/>
              </w:rPr>
            </w:pPr>
            <w:ins w:id="187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998DE7E" w14:textId="77777777" w:rsidR="00BD56AC" w:rsidRPr="002A3B5B" w:rsidRDefault="00BD56AC" w:rsidP="007719B9">
            <w:pPr>
              <w:keepNext/>
              <w:keepLines/>
              <w:spacing w:after="0"/>
              <w:jc w:val="center"/>
              <w:rPr>
                <w:ins w:id="188" w:author="Author"/>
                <w:rFonts w:ascii="Arial" w:hAnsi="Arial"/>
                <w:b/>
                <w:sz w:val="18"/>
              </w:rPr>
            </w:pPr>
            <w:ins w:id="189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vAlign w:val="center"/>
          </w:tcPr>
          <w:p w14:paraId="189C38EE" w14:textId="77777777" w:rsidR="00BD56AC" w:rsidRPr="002A3B5B" w:rsidRDefault="00BD56AC" w:rsidP="007719B9">
            <w:pPr>
              <w:keepNext/>
              <w:keepLines/>
              <w:spacing w:after="0"/>
              <w:jc w:val="center"/>
              <w:rPr>
                <w:ins w:id="190" w:author="Author"/>
                <w:rFonts w:ascii="Arial" w:hAnsi="Arial"/>
                <w:b/>
                <w:sz w:val="18"/>
              </w:rPr>
            </w:pPr>
            <w:ins w:id="191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vAlign w:val="center"/>
          </w:tcPr>
          <w:p w14:paraId="3C40BBEE" w14:textId="77777777" w:rsidR="00BD56AC" w:rsidRPr="002A3B5B" w:rsidRDefault="00BD56AC" w:rsidP="007719B9">
            <w:pPr>
              <w:keepNext/>
              <w:keepLines/>
              <w:spacing w:after="0"/>
              <w:jc w:val="center"/>
              <w:rPr>
                <w:ins w:id="192" w:author="Author"/>
                <w:rFonts w:ascii="Arial" w:hAnsi="Arial"/>
                <w:b/>
                <w:sz w:val="18"/>
              </w:rPr>
            </w:pPr>
            <w:ins w:id="193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</w:tr>
      <w:tr w:rsidR="00BD56AC" w:rsidRPr="002A3B5B" w14:paraId="1D14587F" w14:textId="77777777" w:rsidTr="007719B9">
        <w:trPr>
          <w:trHeight w:val="288"/>
          <w:jc w:val="center"/>
          <w:ins w:id="194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4F06AD90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ins w:id="195" w:author="Author"/>
                <w:rFonts w:ascii="Arial" w:hAnsi="Arial"/>
                <w:sz w:val="18"/>
                <w:lang w:eastAsia="zh-CN"/>
              </w:rPr>
            </w:pPr>
            <w:ins w:id="196" w:author="Author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E3D5982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ins w:id="197" w:author="Author"/>
                <w:rFonts w:ascii="Arial" w:hAnsi="Arial"/>
                <w:sz w:val="18"/>
                <w:lang w:eastAsia="zh-CN"/>
              </w:rPr>
            </w:pPr>
            <w:ins w:id="198" w:author="Author">
              <w:r>
                <w:rPr>
                  <w:rFonts w:ascii="Arial" w:hAnsi="Arial"/>
                  <w:sz w:val="18"/>
                  <w:lang w:eastAsia="zh-CN"/>
                </w:rPr>
                <w:t>1850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29FB528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ins w:id="199" w:author="Author"/>
                <w:rFonts w:ascii="Arial" w:hAnsi="Arial"/>
                <w:sz w:val="18"/>
                <w:lang w:eastAsia="zh-CN"/>
              </w:rPr>
            </w:pPr>
            <w:ins w:id="200" w:author="Author">
              <w:r>
                <w:rPr>
                  <w:rFonts w:ascii="Arial" w:hAnsi="Arial"/>
                  <w:sz w:val="18"/>
                  <w:lang w:eastAsia="zh-CN"/>
                </w:rPr>
                <w:t>1910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3F58CB5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ins w:id="201" w:author="Author"/>
                <w:rFonts w:ascii="Arial" w:hAnsi="Arial"/>
                <w:sz w:val="18"/>
                <w:lang w:eastAsia="zh-CN"/>
              </w:rPr>
            </w:pPr>
            <w:ins w:id="202" w:author="Author">
              <w:r>
                <w:rPr>
                  <w:rFonts w:ascii="Arial" w:hAnsi="Arial"/>
                  <w:sz w:val="18"/>
                  <w:lang w:eastAsia="zh-CN"/>
                </w:rPr>
                <w:t>3700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E23D90A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ins w:id="203" w:author="Author"/>
                <w:rFonts w:ascii="Arial" w:hAnsi="Arial"/>
                <w:sz w:val="18"/>
                <w:lang w:eastAsia="zh-CN"/>
              </w:rPr>
            </w:pPr>
            <w:ins w:id="204" w:author="Author">
              <w:r>
                <w:rPr>
                  <w:rFonts w:ascii="Arial" w:hAnsi="Arial"/>
                  <w:sz w:val="18"/>
                  <w:lang w:eastAsia="zh-CN"/>
                </w:rPr>
                <w:t>3820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04A33F2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ins w:id="205" w:author="Author"/>
                <w:rFonts w:ascii="Arial" w:hAnsi="Arial"/>
                <w:sz w:val="18"/>
                <w:lang w:eastAsia="zh-CN"/>
              </w:rPr>
            </w:pPr>
            <w:ins w:id="206" w:author="Author">
              <w:r>
                <w:rPr>
                  <w:rFonts w:ascii="Arial" w:hAnsi="Arial"/>
                  <w:sz w:val="18"/>
                  <w:lang w:eastAsia="zh-CN"/>
                </w:rPr>
                <w:t>5550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9B78030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ins w:id="207" w:author="Author"/>
                <w:rFonts w:ascii="Arial" w:hAnsi="Arial"/>
                <w:sz w:val="18"/>
                <w:lang w:eastAsia="zh-CN"/>
              </w:rPr>
            </w:pPr>
            <w:ins w:id="208" w:author="Author">
              <w:r>
                <w:rPr>
                  <w:rFonts w:ascii="Arial" w:hAnsi="Arial"/>
                  <w:sz w:val="18"/>
                  <w:lang w:eastAsia="zh-CN"/>
                </w:rPr>
                <w:t>5730</w:t>
              </w:r>
            </w:ins>
          </w:p>
        </w:tc>
        <w:tc>
          <w:tcPr>
            <w:tcW w:w="960" w:type="dxa"/>
          </w:tcPr>
          <w:p w14:paraId="6FBD90E5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ins w:id="209" w:author="Author"/>
                <w:rFonts w:ascii="Arial" w:hAnsi="Arial"/>
                <w:sz w:val="18"/>
                <w:lang w:eastAsia="zh-CN"/>
              </w:rPr>
            </w:pPr>
            <w:ins w:id="210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</w:tcPr>
          <w:p w14:paraId="566C8AC4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ins w:id="211" w:author="Author"/>
                <w:rFonts w:ascii="Arial" w:hAnsi="Arial"/>
                <w:sz w:val="18"/>
                <w:lang w:eastAsia="zh-CN"/>
              </w:rPr>
            </w:pPr>
            <w:ins w:id="212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  <w:tr w:rsidR="00BD56AC" w:rsidRPr="002A3B5B" w14:paraId="1B84840C" w14:textId="77777777" w:rsidTr="007719B9">
        <w:trPr>
          <w:trHeight w:val="288"/>
          <w:jc w:val="center"/>
          <w:ins w:id="213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3093CB11" w14:textId="77777777" w:rsidR="00BD56AC" w:rsidRPr="002A3B5B" w:rsidRDefault="00BD56AC" w:rsidP="007719B9">
            <w:pPr>
              <w:keepNext/>
              <w:keepLines/>
              <w:spacing w:after="0"/>
              <w:jc w:val="center"/>
              <w:rPr>
                <w:ins w:id="214" w:author="Author"/>
                <w:rFonts w:ascii="Arial" w:hAnsi="Arial"/>
                <w:sz w:val="18"/>
                <w:lang w:eastAsia="zh-CN"/>
              </w:rPr>
            </w:pPr>
            <w:ins w:id="215" w:author="Author">
              <w:r>
                <w:rPr>
                  <w:rFonts w:ascii="Arial" w:hAnsi="Arial"/>
                  <w:sz w:val="18"/>
                  <w:lang w:eastAsia="zh-CN"/>
                </w:rPr>
                <w:t>13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0E2173B" w14:textId="77777777" w:rsidR="00BD56AC" w:rsidRPr="002A3B5B" w:rsidRDefault="00BD56AC" w:rsidP="007719B9">
            <w:pPr>
              <w:keepNext/>
              <w:keepLines/>
              <w:spacing w:after="0"/>
              <w:jc w:val="center"/>
              <w:rPr>
                <w:ins w:id="216" w:author="Author"/>
                <w:rFonts w:ascii="Arial" w:hAnsi="Arial"/>
                <w:sz w:val="18"/>
                <w:lang w:eastAsia="zh-CN"/>
              </w:rPr>
            </w:pPr>
            <w:ins w:id="217" w:author="Author">
              <w:r>
                <w:rPr>
                  <w:rFonts w:ascii="Arial" w:hAnsi="Arial"/>
                  <w:sz w:val="18"/>
                  <w:lang w:eastAsia="zh-CN"/>
                </w:rPr>
                <w:t>777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CA1F3EB" w14:textId="77777777" w:rsidR="00BD56AC" w:rsidRPr="002A3B5B" w:rsidRDefault="00BD56AC" w:rsidP="007719B9">
            <w:pPr>
              <w:keepNext/>
              <w:keepLines/>
              <w:spacing w:after="0"/>
              <w:jc w:val="center"/>
              <w:rPr>
                <w:ins w:id="218" w:author="Author"/>
                <w:rFonts w:ascii="Arial" w:hAnsi="Arial"/>
                <w:sz w:val="18"/>
                <w:lang w:eastAsia="zh-CN"/>
              </w:rPr>
            </w:pPr>
            <w:ins w:id="219" w:author="Author">
              <w:r>
                <w:rPr>
                  <w:rFonts w:ascii="Arial" w:hAnsi="Arial"/>
                  <w:sz w:val="18"/>
                  <w:lang w:eastAsia="zh-CN"/>
                </w:rPr>
                <w:t>787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C177523" w14:textId="77777777" w:rsidR="00BD56AC" w:rsidRPr="002A3B5B" w:rsidRDefault="00BD56AC" w:rsidP="007719B9">
            <w:pPr>
              <w:keepNext/>
              <w:keepLines/>
              <w:spacing w:after="0"/>
              <w:jc w:val="center"/>
              <w:rPr>
                <w:ins w:id="220" w:author="Author"/>
                <w:rFonts w:ascii="Arial" w:hAnsi="Arial"/>
                <w:sz w:val="18"/>
                <w:lang w:eastAsia="zh-CN"/>
              </w:rPr>
            </w:pPr>
            <w:ins w:id="221" w:author="Author">
              <w:r>
                <w:rPr>
                  <w:rFonts w:ascii="Arial" w:hAnsi="Arial"/>
                  <w:sz w:val="18"/>
                  <w:lang w:eastAsia="zh-CN"/>
                </w:rPr>
                <w:t>1554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AF56F72" w14:textId="77777777" w:rsidR="00BD56AC" w:rsidRPr="002A3B5B" w:rsidRDefault="00BD56AC" w:rsidP="007719B9">
            <w:pPr>
              <w:keepNext/>
              <w:keepLines/>
              <w:spacing w:after="0"/>
              <w:jc w:val="center"/>
              <w:rPr>
                <w:ins w:id="222" w:author="Author"/>
                <w:rFonts w:ascii="Arial" w:hAnsi="Arial"/>
                <w:sz w:val="18"/>
                <w:lang w:eastAsia="zh-CN"/>
              </w:rPr>
            </w:pPr>
            <w:ins w:id="223" w:author="Author">
              <w:r>
                <w:rPr>
                  <w:rFonts w:ascii="Arial" w:hAnsi="Arial"/>
                  <w:sz w:val="18"/>
                  <w:lang w:eastAsia="zh-CN"/>
                </w:rPr>
                <w:t>1574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4C136F0" w14:textId="77777777" w:rsidR="00BD56AC" w:rsidRPr="002A3B5B" w:rsidRDefault="00BD56AC" w:rsidP="007719B9">
            <w:pPr>
              <w:keepNext/>
              <w:keepLines/>
              <w:spacing w:after="0"/>
              <w:jc w:val="center"/>
              <w:rPr>
                <w:ins w:id="224" w:author="Author"/>
                <w:rFonts w:ascii="Arial" w:hAnsi="Arial"/>
                <w:sz w:val="18"/>
                <w:lang w:eastAsia="zh-CN"/>
              </w:rPr>
            </w:pPr>
            <w:ins w:id="225" w:author="Author">
              <w:r>
                <w:rPr>
                  <w:rFonts w:ascii="Arial" w:hAnsi="Arial"/>
                  <w:sz w:val="18"/>
                  <w:lang w:eastAsia="zh-CN"/>
                </w:rPr>
                <w:t>2331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3657CD0" w14:textId="77777777" w:rsidR="00BD56AC" w:rsidRPr="002A3B5B" w:rsidRDefault="00BD56AC" w:rsidP="007719B9">
            <w:pPr>
              <w:keepNext/>
              <w:keepLines/>
              <w:spacing w:after="0"/>
              <w:jc w:val="center"/>
              <w:rPr>
                <w:ins w:id="226" w:author="Author"/>
                <w:rFonts w:ascii="Arial" w:hAnsi="Arial"/>
                <w:sz w:val="18"/>
                <w:lang w:eastAsia="zh-CN"/>
              </w:rPr>
            </w:pPr>
            <w:ins w:id="227" w:author="Author">
              <w:r>
                <w:rPr>
                  <w:rFonts w:ascii="Arial" w:hAnsi="Arial"/>
                  <w:sz w:val="18"/>
                  <w:lang w:eastAsia="zh-CN"/>
                </w:rPr>
                <w:t>2361</w:t>
              </w:r>
            </w:ins>
          </w:p>
        </w:tc>
        <w:tc>
          <w:tcPr>
            <w:tcW w:w="960" w:type="dxa"/>
          </w:tcPr>
          <w:p w14:paraId="2772196C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ins w:id="228" w:author="Author"/>
                <w:rFonts w:ascii="Arial" w:hAnsi="Arial"/>
                <w:sz w:val="18"/>
                <w:lang w:eastAsia="zh-CN"/>
              </w:rPr>
            </w:pPr>
            <w:ins w:id="229" w:author="Author">
              <w:r>
                <w:rPr>
                  <w:rFonts w:ascii="Arial" w:hAnsi="Arial"/>
                  <w:sz w:val="18"/>
                  <w:lang w:eastAsia="zh-CN"/>
                </w:rPr>
                <w:t>3108</w:t>
              </w:r>
            </w:ins>
          </w:p>
        </w:tc>
        <w:tc>
          <w:tcPr>
            <w:tcW w:w="960" w:type="dxa"/>
          </w:tcPr>
          <w:p w14:paraId="5F460040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ins w:id="230" w:author="Author"/>
                <w:rFonts w:ascii="Arial" w:hAnsi="Arial"/>
                <w:sz w:val="18"/>
                <w:lang w:eastAsia="zh-CN"/>
              </w:rPr>
            </w:pPr>
            <w:ins w:id="231" w:author="Author">
              <w:r>
                <w:rPr>
                  <w:rFonts w:ascii="Arial" w:hAnsi="Arial"/>
                  <w:sz w:val="18"/>
                  <w:lang w:eastAsia="zh-CN"/>
                </w:rPr>
                <w:t>3148</w:t>
              </w:r>
            </w:ins>
          </w:p>
        </w:tc>
      </w:tr>
      <w:tr w:rsidR="00BD56AC" w:rsidRPr="002A3B5B" w14:paraId="31B578D3" w14:textId="77777777" w:rsidTr="007719B9">
        <w:trPr>
          <w:trHeight w:val="288"/>
          <w:jc w:val="center"/>
          <w:ins w:id="232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45CA904F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ins w:id="233" w:author="Author"/>
                <w:rFonts w:ascii="Arial" w:hAnsi="Arial"/>
                <w:sz w:val="18"/>
                <w:lang w:eastAsia="zh-CN"/>
              </w:rPr>
            </w:pPr>
            <w:ins w:id="234" w:author="Author">
              <w:r>
                <w:rPr>
                  <w:rFonts w:ascii="Arial" w:hAnsi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70EF946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ins w:id="235" w:author="Author"/>
                <w:rFonts w:ascii="Arial" w:hAnsi="Arial"/>
                <w:sz w:val="18"/>
                <w:lang w:eastAsia="zh-CN"/>
              </w:rPr>
            </w:pPr>
            <w:ins w:id="236" w:author="Author">
              <w:r>
                <w:rPr>
                  <w:rFonts w:ascii="Arial" w:hAnsi="Arial"/>
                  <w:sz w:val="18"/>
                  <w:lang w:eastAsia="zh-CN"/>
                </w:rPr>
                <w:t>3550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47DAC59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ins w:id="237" w:author="Author"/>
                <w:rFonts w:ascii="Arial" w:hAnsi="Arial"/>
                <w:sz w:val="18"/>
                <w:lang w:eastAsia="zh-CN"/>
              </w:rPr>
            </w:pPr>
            <w:ins w:id="238" w:author="Author">
              <w:r>
                <w:rPr>
                  <w:rFonts w:ascii="Arial" w:hAnsi="Arial"/>
                  <w:sz w:val="18"/>
                  <w:lang w:eastAsia="zh-CN"/>
                </w:rPr>
                <w:t>3700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449BBD5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ins w:id="239" w:author="Author"/>
                <w:rFonts w:ascii="Arial" w:hAnsi="Arial"/>
                <w:sz w:val="18"/>
                <w:lang w:eastAsia="zh-CN"/>
              </w:rPr>
            </w:pPr>
            <w:ins w:id="240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BB7AAA0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ins w:id="241" w:author="Author"/>
                <w:rFonts w:ascii="Arial" w:hAnsi="Arial"/>
                <w:sz w:val="18"/>
                <w:lang w:eastAsia="zh-CN"/>
              </w:rPr>
            </w:pPr>
            <w:ins w:id="242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019AA92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ins w:id="243" w:author="Author"/>
                <w:rFonts w:ascii="Arial" w:hAnsi="Arial"/>
                <w:sz w:val="18"/>
                <w:lang w:eastAsia="zh-CN"/>
              </w:rPr>
            </w:pPr>
            <w:ins w:id="244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3B172D6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ins w:id="245" w:author="Author"/>
                <w:rFonts w:ascii="Arial" w:hAnsi="Arial"/>
                <w:sz w:val="18"/>
                <w:lang w:eastAsia="zh-CN"/>
              </w:rPr>
            </w:pPr>
            <w:ins w:id="246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</w:tcPr>
          <w:p w14:paraId="298F66BE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ins w:id="247" w:author="Author"/>
                <w:rFonts w:ascii="Arial" w:hAnsi="Arial"/>
                <w:sz w:val="18"/>
                <w:lang w:eastAsia="zh-CN"/>
              </w:rPr>
            </w:pPr>
            <w:ins w:id="248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</w:tcPr>
          <w:p w14:paraId="7D65492F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ins w:id="249" w:author="Author"/>
                <w:rFonts w:ascii="Arial" w:hAnsi="Arial"/>
                <w:sz w:val="18"/>
                <w:lang w:eastAsia="zh-CN"/>
              </w:rPr>
            </w:pPr>
            <w:ins w:id="250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</w:tbl>
    <w:p w14:paraId="19E90E19" w14:textId="77777777" w:rsidR="00BD56AC" w:rsidRPr="002A3B5B" w:rsidRDefault="00BD56AC" w:rsidP="00BD56AC">
      <w:pPr>
        <w:keepNext/>
        <w:keepLines/>
        <w:spacing w:after="0"/>
        <w:jc w:val="center"/>
        <w:rPr>
          <w:ins w:id="251" w:author="Author"/>
          <w:rFonts w:ascii="Arial" w:hAnsi="Arial"/>
          <w:sz w:val="18"/>
          <w:lang w:eastAsia="zh-CN"/>
        </w:rPr>
      </w:pPr>
    </w:p>
    <w:p w14:paraId="1CCE8796" w14:textId="77777777" w:rsidR="00BD56AC" w:rsidRPr="00634568" w:rsidRDefault="00BD56AC" w:rsidP="00BD56AC">
      <w:pPr>
        <w:spacing w:before="180"/>
        <w:rPr>
          <w:ins w:id="252" w:author="Author"/>
          <w:rFonts w:ascii="Arial" w:hAnsi="Arial" w:cs="Arial"/>
          <w:sz w:val="24"/>
          <w:szCs w:val="24"/>
          <w:lang w:eastAsia="zh-CN"/>
        </w:rPr>
      </w:pPr>
      <w:ins w:id="253" w:author="Author">
        <w:r w:rsidRPr="0060118F">
          <w:t xml:space="preserve">It can be seen </w:t>
        </w:r>
        <w:r>
          <w:t xml:space="preserve">from </w:t>
        </w:r>
        <w:r w:rsidRPr="007C0E6E">
          <w:t xml:space="preserve">Table </w:t>
        </w:r>
        <w:r>
          <w:t>5</w:t>
        </w:r>
        <w:r w:rsidRPr="007C0E6E">
          <w:t>.X.</w:t>
        </w:r>
        <w:r>
          <w:t>2</w:t>
        </w:r>
        <w:r w:rsidRPr="007C0E6E">
          <w:t>-</w:t>
        </w:r>
        <w:r>
          <w:t>1 that band 2 UL (at the lower band edge) hits band 48 (at the higher band edge).</w:t>
        </w:r>
      </w:ins>
    </w:p>
    <w:p w14:paraId="3A34494E" w14:textId="77777777" w:rsidR="00BD56AC" w:rsidRPr="00E824C3" w:rsidRDefault="00BD56AC" w:rsidP="00BD56AC">
      <w:pPr>
        <w:pStyle w:val="Heading3"/>
        <w:rPr>
          <w:ins w:id="254" w:author="Author"/>
          <w:rFonts w:ascii="Calibri" w:hAnsi="Calibri"/>
          <w:szCs w:val="22"/>
          <w:lang w:eastAsia="zh-CN"/>
        </w:rPr>
      </w:pPr>
      <w:bookmarkStart w:id="255" w:name="_Toc441567151"/>
      <w:bookmarkStart w:id="256" w:name="_Toc445389383"/>
      <w:bookmarkStart w:id="257" w:name="_Toc445389516"/>
      <w:bookmarkStart w:id="258" w:name="_Toc445884647"/>
      <w:bookmarkStart w:id="259" w:name="_Toc445884794"/>
      <w:bookmarkStart w:id="260" w:name="_Toc449191976"/>
      <w:bookmarkStart w:id="261" w:name="_Toc449197325"/>
      <w:bookmarkStart w:id="262" w:name="_Toc449197760"/>
      <w:bookmarkStart w:id="263" w:name="_Toc449198246"/>
      <w:bookmarkStart w:id="264" w:name="_Toc457313293"/>
      <w:bookmarkStart w:id="265" w:name="_Toc457313647"/>
      <w:bookmarkStart w:id="266" w:name="_Toc462238137"/>
      <w:bookmarkStart w:id="267" w:name="_Toc462239291"/>
      <w:bookmarkStart w:id="268" w:name="_Toc462304971"/>
      <w:bookmarkStart w:id="269" w:name="_Toc465262382"/>
      <w:bookmarkStart w:id="270" w:name="_Toc465263357"/>
      <w:bookmarkStart w:id="271" w:name="_Toc473107849"/>
      <w:bookmarkStart w:id="272" w:name="_Toc477862074"/>
      <w:bookmarkStart w:id="273" w:name="_Toc480650271"/>
      <w:bookmarkStart w:id="274" w:name="_Toc480651252"/>
      <w:ins w:id="275" w:author="Author">
        <w:r>
          <w:t>5.X.</w:t>
        </w:r>
        <w:r>
          <w:rPr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</w:ins>
    </w:p>
    <w:p w14:paraId="02ECF794" w14:textId="77777777" w:rsidR="00BD56AC" w:rsidRPr="00AF1525" w:rsidRDefault="00BD56AC" w:rsidP="00BD56AC">
      <w:pPr>
        <w:rPr>
          <w:ins w:id="276" w:author="Author"/>
          <w:lang w:eastAsia="zh-CN"/>
        </w:rPr>
      </w:pPr>
      <w:ins w:id="277" w:author="Author">
        <w:r w:rsidRPr="00AF1525">
          <w:t xml:space="preserve">For </w:t>
        </w:r>
        <w:r>
          <w:t>3DL/1UL</w:t>
        </w:r>
        <w:r w:rsidRPr="00593468">
          <w:t xml:space="preserve"> </w:t>
        </w:r>
        <w:r w:rsidRPr="00B85846">
          <w:t>CA_2A-</w:t>
        </w:r>
        <w:r>
          <w:t>13</w:t>
        </w:r>
        <w:r w:rsidRPr="00B85846">
          <w:t>A-</w:t>
        </w:r>
        <w:r>
          <w:t>48</w:t>
        </w:r>
        <w:r w:rsidRPr="00B85846">
          <w:t>A</w:t>
        </w:r>
        <w:r>
          <w:rPr>
            <w:rFonts w:hint="eastAsia"/>
            <w:lang w:eastAsia="zh-CN"/>
          </w:rPr>
          <w:t xml:space="preserve">, </w:t>
        </w:r>
        <w:r w:rsidRPr="00AF1525">
          <w:t xml:space="preserve">the </w:t>
        </w:r>
        <w:r w:rsidRPr="00AF1525">
          <w:sym w:font="Symbol" w:char="F044"/>
        </w:r>
        <w:r w:rsidRPr="00AF1525">
          <w:t>T</w:t>
        </w:r>
        <w:r w:rsidRPr="00AF1525">
          <w:rPr>
            <w:vertAlign w:val="subscript"/>
          </w:rPr>
          <w:t>IB,c</w:t>
        </w:r>
        <w:r w:rsidRPr="00AF1525">
          <w:t xml:space="preserve"> and </w:t>
        </w:r>
        <w:r w:rsidRPr="00AF1525">
          <w:sym w:font="Symbol" w:char="F044"/>
        </w:r>
        <w:r w:rsidRPr="00AF1525">
          <w:t>R</w:t>
        </w:r>
        <w:r w:rsidRPr="00AF1525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AF1525">
          <w:t xml:space="preserve"> values are shown in </w:t>
        </w:r>
        <w:r>
          <w:t>T</w:t>
        </w:r>
        <w:r w:rsidRPr="00AF1525">
          <w:t xml:space="preserve">able </w:t>
        </w:r>
        <w:r>
          <w:t>5.X.3-1</w:t>
        </w:r>
        <w:r w:rsidRPr="00AF1525"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t>T</w:t>
        </w:r>
        <w:r w:rsidRPr="00AF1525">
          <w:t xml:space="preserve">able </w:t>
        </w:r>
        <w:r>
          <w:t>5.X.3</w:t>
        </w:r>
        <w:r w:rsidRPr="00AF1525">
          <w:t>-2</w:t>
        </w:r>
        <w:r>
          <w:rPr>
            <w:rFonts w:hint="eastAsia"/>
            <w:lang w:eastAsia="zh-CN"/>
          </w:rPr>
          <w:t>, respectively</w:t>
        </w:r>
        <w:r>
          <w:rPr>
            <w:lang w:eastAsia="zh-CN"/>
          </w:rPr>
          <w:t>, as derived from the maximum relaxation of CA_2A-13A, CA_2A_48A and CA_13A-48A.</w:t>
        </w:r>
      </w:ins>
    </w:p>
    <w:p w14:paraId="57E28BC2" w14:textId="77777777" w:rsidR="00BD56AC" w:rsidRPr="00AF6AD5" w:rsidRDefault="00BD56AC" w:rsidP="00BD56AC">
      <w:pPr>
        <w:pStyle w:val="TH"/>
        <w:rPr>
          <w:ins w:id="278" w:author="Author"/>
        </w:rPr>
      </w:pPr>
      <w:ins w:id="279" w:author="Author">
        <w:r w:rsidRPr="00AF1525">
          <w:t xml:space="preserve">Table </w:t>
        </w:r>
        <w:r>
          <w:t>5.X.3</w:t>
        </w:r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3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9"/>
        <w:gridCol w:w="2049"/>
        <w:gridCol w:w="2340"/>
      </w:tblGrid>
      <w:tr w:rsidR="00BD56AC" w:rsidRPr="00AF1525" w14:paraId="102AB693" w14:textId="77777777" w:rsidTr="007719B9">
        <w:trPr>
          <w:tblHeader/>
          <w:jc w:val="center"/>
          <w:ins w:id="280" w:author="Author"/>
        </w:trPr>
        <w:tc>
          <w:tcPr>
            <w:tcW w:w="2099" w:type="dxa"/>
            <w:vAlign w:val="center"/>
          </w:tcPr>
          <w:p w14:paraId="291864A7" w14:textId="77777777" w:rsidR="00BD56AC" w:rsidRPr="00AF1525" w:rsidRDefault="00BD56AC" w:rsidP="007719B9">
            <w:pPr>
              <w:keepNext/>
              <w:keepLines/>
              <w:spacing w:after="0"/>
              <w:jc w:val="center"/>
              <w:rPr>
                <w:ins w:id="281" w:author="Author"/>
                <w:rFonts w:ascii="Arial" w:hAnsi="Arial"/>
                <w:b/>
                <w:sz w:val="18"/>
              </w:rPr>
            </w:pPr>
            <w:ins w:id="282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27DA169D" w14:textId="77777777" w:rsidR="00BD56AC" w:rsidRPr="00AF1525" w:rsidRDefault="00BD56AC" w:rsidP="007719B9">
            <w:pPr>
              <w:keepNext/>
              <w:keepLines/>
              <w:spacing w:after="0"/>
              <w:jc w:val="center"/>
              <w:rPr>
                <w:ins w:id="283" w:author="Author"/>
                <w:rFonts w:ascii="Arial" w:hAnsi="Arial"/>
                <w:b/>
                <w:sz w:val="18"/>
              </w:rPr>
            </w:pPr>
            <w:ins w:id="284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74A2447F" w14:textId="77777777" w:rsidR="00BD56AC" w:rsidRPr="00AF1525" w:rsidRDefault="00BD56AC" w:rsidP="007719B9">
            <w:pPr>
              <w:spacing w:after="0"/>
              <w:jc w:val="center"/>
              <w:rPr>
                <w:ins w:id="285" w:author="Author"/>
                <w:rFonts w:ascii="Arial" w:hAnsi="Arial"/>
                <w:b/>
                <w:sz w:val="18"/>
              </w:rPr>
            </w:pPr>
            <w:ins w:id="286" w:author="Author">
              <w:r w:rsidRPr="00AF1525">
                <w:rPr>
                  <w:rFonts w:ascii="Arial" w:hAnsi="Arial"/>
                  <w:b/>
                  <w:sz w:val="18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BD56AC" w:rsidRPr="00AF1525" w14:paraId="6B96EBB7" w14:textId="77777777" w:rsidTr="007719B9">
        <w:trPr>
          <w:jc w:val="center"/>
          <w:ins w:id="287" w:author="Author"/>
        </w:trPr>
        <w:tc>
          <w:tcPr>
            <w:tcW w:w="2099" w:type="dxa"/>
            <w:vMerge w:val="restart"/>
            <w:vAlign w:val="center"/>
          </w:tcPr>
          <w:p w14:paraId="51AAD162" w14:textId="77777777" w:rsidR="00BD56AC" w:rsidRPr="00B85846" w:rsidRDefault="00BD56AC" w:rsidP="007719B9">
            <w:pPr>
              <w:keepNext/>
              <w:keepLines/>
              <w:spacing w:after="0"/>
              <w:jc w:val="center"/>
              <w:rPr>
                <w:ins w:id="288" w:author="Author"/>
                <w:rFonts w:ascii="Arial" w:hAnsi="Arial"/>
                <w:sz w:val="18"/>
                <w:lang w:eastAsia="zh-CN"/>
              </w:rPr>
            </w:pPr>
            <w:ins w:id="289" w:author="Author">
              <w:r>
                <w:t>CA_2</w:t>
              </w:r>
              <w:r w:rsidRPr="00B85846">
                <w:t>-</w:t>
              </w:r>
              <w:r>
                <w:t>13-48</w:t>
              </w:r>
            </w:ins>
          </w:p>
        </w:tc>
        <w:tc>
          <w:tcPr>
            <w:tcW w:w="2049" w:type="dxa"/>
            <w:vAlign w:val="center"/>
          </w:tcPr>
          <w:p w14:paraId="212F8E58" w14:textId="77777777" w:rsidR="00BD56AC" w:rsidRPr="00AF1525" w:rsidRDefault="00BD56AC" w:rsidP="007719B9">
            <w:pPr>
              <w:keepNext/>
              <w:keepLines/>
              <w:spacing w:after="0"/>
              <w:jc w:val="center"/>
              <w:rPr>
                <w:ins w:id="290" w:author="Author"/>
                <w:rFonts w:ascii="Arial" w:hAnsi="Arial"/>
                <w:sz w:val="18"/>
              </w:rPr>
            </w:pPr>
            <w:ins w:id="291" w:author="Author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38749578" w14:textId="77777777" w:rsidR="00BD56AC" w:rsidRPr="00AF1525" w:rsidRDefault="00BD56AC" w:rsidP="007719B9">
            <w:pPr>
              <w:keepNext/>
              <w:keepLines/>
              <w:spacing w:after="0"/>
              <w:jc w:val="center"/>
              <w:rPr>
                <w:ins w:id="292" w:author="Author"/>
                <w:rFonts w:ascii="Arial" w:hAnsi="Arial"/>
                <w:sz w:val="18"/>
                <w:lang w:eastAsia="zh-CN"/>
              </w:rPr>
            </w:pPr>
            <w:ins w:id="293" w:author="Author">
              <w:r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  <w:tr w:rsidR="00BD56AC" w:rsidRPr="00AF1525" w14:paraId="5B884471" w14:textId="77777777" w:rsidTr="007719B9">
        <w:trPr>
          <w:jc w:val="center"/>
          <w:ins w:id="294" w:author="Author"/>
        </w:trPr>
        <w:tc>
          <w:tcPr>
            <w:tcW w:w="2099" w:type="dxa"/>
            <w:vMerge/>
            <w:vAlign w:val="center"/>
          </w:tcPr>
          <w:p w14:paraId="17DDC47E" w14:textId="77777777" w:rsidR="00BD56AC" w:rsidRPr="00B85846" w:rsidRDefault="00BD56AC" w:rsidP="007719B9">
            <w:pPr>
              <w:keepNext/>
              <w:keepLines/>
              <w:spacing w:after="0"/>
              <w:jc w:val="center"/>
              <w:rPr>
                <w:ins w:id="295" w:author="Author"/>
              </w:rPr>
            </w:pPr>
          </w:p>
        </w:tc>
        <w:tc>
          <w:tcPr>
            <w:tcW w:w="2049" w:type="dxa"/>
            <w:vAlign w:val="center"/>
          </w:tcPr>
          <w:p w14:paraId="31C7D6BD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ins w:id="296" w:author="Author"/>
                <w:rFonts w:ascii="Arial" w:hAnsi="Arial"/>
                <w:sz w:val="18"/>
              </w:rPr>
            </w:pPr>
            <w:ins w:id="297" w:author="Author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5A85D6A4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ins w:id="298" w:author="Author"/>
                <w:rFonts w:ascii="Arial" w:hAnsi="Arial"/>
                <w:sz w:val="18"/>
                <w:lang w:eastAsia="zh-CN"/>
              </w:rPr>
            </w:pPr>
            <w:ins w:id="299" w:author="Author">
              <w:r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</w:tr>
      <w:tr w:rsidR="00BD56AC" w:rsidRPr="00AF1525" w14:paraId="74B0CB4C" w14:textId="77777777" w:rsidTr="007719B9">
        <w:trPr>
          <w:jc w:val="center"/>
          <w:ins w:id="300" w:author="Author"/>
        </w:trPr>
        <w:tc>
          <w:tcPr>
            <w:tcW w:w="2099" w:type="dxa"/>
            <w:vMerge/>
            <w:vAlign w:val="center"/>
          </w:tcPr>
          <w:p w14:paraId="15B68E5A" w14:textId="77777777" w:rsidR="00BD56AC" w:rsidRPr="00B85846" w:rsidRDefault="00BD56AC" w:rsidP="007719B9">
            <w:pPr>
              <w:keepNext/>
              <w:keepLines/>
              <w:spacing w:after="0"/>
              <w:jc w:val="center"/>
              <w:rPr>
                <w:ins w:id="301" w:author="Author"/>
              </w:rPr>
            </w:pPr>
          </w:p>
        </w:tc>
        <w:tc>
          <w:tcPr>
            <w:tcW w:w="2049" w:type="dxa"/>
            <w:vAlign w:val="center"/>
          </w:tcPr>
          <w:p w14:paraId="177FCA5F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ins w:id="302" w:author="Author"/>
                <w:rFonts w:ascii="Arial" w:hAnsi="Arial"/>
                <w:sz w:val="18"/>
              </w:rPr>
            </w:pPr>
            <w:ins w:id="303" w:author="Author">
              <w:r>
                <w:rPr>
                  <w:rFonts w:ascii="Arial" w:hAnsi="Arial"/>
                  <w:sz w:val="18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1C83506B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ins w:id="304" w:author="Author"/>
                <w:rFonts w:ascii="Arial" w:hAnsi="Arial"/>
                <w:sz w:val="18"/>
                <w:lang w:eastAsia="zh-CN"/>
              </w:rPr>
            </w:pPr>
            <w:ins w:id="305" w:author="Author">
              <w:r>
                <w:rPr>
                  <w:rFonts w:ascii="Arial" w:hAnsi="Arial"/>
                  <w:sz w:val="18"/>
                  <w:lang w:eastAsia="zh-CN"/>
                </w:rPr>
                <w:t>0.8</w:t>
              </w:r>
            </w:ins>
          </w:p>
        </w:tc>
      </w:tr>
    </w:tbl>
    <w:p w14:paraId="3D7405D1" w14:textId="77777777" w:rsidR="00BD56AC" w:rsidRPr="00AF1525" w:rsidRDefault="00BD56AC" w:rsidP="00BD56AC">
      <w:pPr>
        <w:rPr>
          <w:ins w:id="306" w:author="Author"/>
        </w:rPr>
      </w:pPr>
    </w:p>
    <w:p w14:paraId="270FE949" w14:textId="77777777" w:rsidR="00BD56AC" w:rsidRPr="00B33398" w:rsidRDefault="00BD56AC" w:rsidP="00BD56AC">
      <w:pPr>
        <w:pStyle w:val="TH"/>
        <w:rPr>
          <w:ins w:id="307" w:author="Author"/>
        </w:rPr>
      </w:pPr>
      <w:ins w:id="308" w:author="Author">
        <w:r w:rsidRPr="00AF1525">
          <w:t xml:space="preserve">Table </w:t>
        </w:r>
        <w:r>
          <w:t>5.X.3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3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1"/>
        <w:gridCol w:w="2049"/>
        <w:gridCol w:w="2340"/>
      </w:tblGrid>
      <w:tr w:rsidR="00BD56AC" w:rsidRPr="00AF1525" w14:paraId="1239CAC7" w14:textId="77777777" w:rsidTr="007719B9">
        <w:trPr>
          <w:tblHeader/>
          <w:jc w:val="center"/>
          <w:ins w:id="309" w:author="Author"/>
        </w:trPr>
        <w:tc>
          <w:tcPr>
            <w:tcW w:w="2151" w:type="dxa"/>
            <w:vAlign w:val="center"/>
          </w:tcPr>
          <w:p w14:paraId="28755E80" w14:textId="77777777" w:rsidR="00BD56AC" w:rsidRPr="00AF1525" w:rsidRDefault="00BD56AC" w:rsidP="007719B9">
            <w:pPr>
              <w:keepNext/>
              <w:keepLines/>
              <w:spacing w:after="0"/>
              <w:jc w:val="center"/>
              <w:rPr>
                <w:ins w:id="310" w:author="Author"/>
                <w:rFonts w:ascii="Arial" w:hAnsi="Arial"/>
                <w:b/>
                <w:sz w:val="18"/>
              </w:rPr>
            </w:pPr>
            <w:ins w:id="311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39B72B31" w14:textId="77777777" w:rsidR="00BD56AC" w:rsidRPr="00AF1525" w:rsidRDefault="00BD56AC" w:rsidP="007719B9">
            <w:pPr>
              <w:keepNext/>
              <w:keepLines/>
              <w:spacing w:after="0"/>
              <w:jc w:val="center"/>
              <w:rPr>
                <w:ins w:id="312" w:author="Author"/>
                <w:rFonts w:ascii="Arial" w:hAnsi="Arial"/>
                <w:b/>
                <w:sz w:val="18"/>
              </w:rPr>
            </w:pPr>
            <w:ins w:id="313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4300D6B6" w14:textId="77777777" w:rsidR="00BD56AC" w:rsidRPr="00AF1525" w:rsidRDefault="00BD56AC" w:rsidP="007719B9">
            <w:pPr>
              <w:spacing w:after="0"/>
              <w:jc w:val="center"/>
              <w:rPr>
                <w:ins w:id="314" w:author="Author"/>
                <w:rFonts w:ascii="Arial" w:hAnsi="Arial"/>
                <w:b/>
                <w:sz w:val="18"/>
              </w:rPr>
            </w:pPr>
            <w:ins w:id="315" w:author="Author">
              <w:r>
                <w:rPr>
                  <w:rFonts w:ascii="Arial" w:hAnsi="Arial"/>
                  <w:b/>
                  <w:sz w:val="18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BD56AC" w:rsidRPr="00AF1525" w14:paraId="5A28B841" w14:textId="77777777" w:rsidTr="007719B9">
        <w:trPr>
          <w:jc w:val="center"/>
          <w:ins w:id="316" w:author="Author"/>
        </w:trPr>
        <w:tc>
          <w:tcPr>
            <w:tcW w:w="2151" w:type="dxa"/>
            <w:vMerge w:val="restart"/>
            <w:vAlign w:val="center"/>
          </w:tcPr>
          <w:p w14:paraId="4E24F2C8" w14:textId="77777777" w:rsidR="00BD56AC" w:rsidRPr="00AF1525" w:rsidRDefault="00BD56AC" w:rsidP="007719B9">
            <w:pPr>
              <w:keepNext/>
              <w:keepLines/>
              <w:spacing w:after="0"/>
              <w:jc w:val="center"/>
              <w:rPr>
                <w:ins w:id="317" w:author="Author"/>
                <w:rFonts w:ascii="Arial" w:hAnsi="Arial"/>
                <w:sz w:val="18"/>
                <w:lang w:eastAsia="zh-CN"/>
              </w:rPr>
            </w:pPr>
            <w:ins w:id="318" w:author="Author">
              <w:r>
                <w:t>CA_2</w:t>
              </w:r>
              <w:r w:rsidRPr="00B85846">
                <w:t>-</w:t>
              </w:r>
              <w:r>
                <w:t>13-48</w:t>
              </w:r>
            </w:ins>
          </w:p>
        </w:tc>
        <w:tc>
          <w:tcPr>
            <w:tcW w:w="2049" w:type="dxa"/>
            <w:vAlign w:val="center"/>
          </w:tcPr>
          <w:p w14:paraId="7A82CF39" w14:textId="77777777" w:rsidR="00BD56AC" w:rsidRPr="00AF1525" w:rsidRDefault="00BD56AC" w:rsidP="007719B9">
            <w:pPr>
              <w:keepNext/>
              <w:keepLines/>
              <w:spacing w:after="0"/>
              <w:jc w:val="center"/>
              <w:rPr>
                <w:ins w:id="319" w:author="Author"/>
                <w:rFonts w:ascii="Arial" w:hAnsi="Arial"/>
                <w:sz w:val="18"/>
              </w:rPr>
            </w:pPr>
            <w:ins w:id="320" w:author="Author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0754C57B" w14:textId="77777777" w:rsidR="00BD56AC" w:rsidRPr="00AF1525" w:rsidRDefault="00BD56AC" w:rsidP="007719B9">
            <w:pPr>
              <w:keepNext/>
              <w:keepLines/>
              <w:spacing w:after="0"/>
              <w:jc w:val="center"/>
              <w:rPr>
                <w:ins w:id="321" w:author="Author"/>
                <w:rFonts w:ascii="Arial" w:hAnsi="Arial"/>
                <w:sz w:val="18"/>
                <w:lang w:eastAsia="zh-CN"/>
              </w:rPr>
            </w:pPr>
            <w:ins w:id="322" w:author="Author">
              <w:r>
                <w:rPr>
                  <w:rFonts w:ascii="Arial" w:hAnsi="Arial"/>
                  <w:sz w:val="18"/>
                  <w:lang w:eastAsia="zh-CN"/>
                </w:rPr>
                <w:t>0.2</w:t>
              </w:r>
            </w:ins>
          </w:p>
        </w:tc>
      </w:tr>
      <w:tr w:rsidR="00BD56AC" w:rsidRPr="00AF1525" w14:paraId="2FFD4743" w14:textId="77777777" w:rsidTr="007719B9">
        <w:trPr>
          <w:jc w:val="center"/>
          <w:ins w:id="323" w:author="Author"/>
        </w:trPr>
        <w:tc>
          <w:tcPr>
            <w:tcW w:w="2151" w:type="dxa"/>
            <w:vMerge/>
            <w:vAlign w:val="center"/>
          </w:tcPr>
          <w:p w14:paraId="673174C5" w14:textId="77777777" w:rsidR="00BD56AC" w:rsidRPr="00B85846" w:rsidRDefault="00BD56AC" w:rsidP="007719B9">
            <w:pPr>
              <w:keepNext/>
              <w:keepLines/>
              <w:spacing w:after="0"/>
              <w:jc w:val="center"/>
              <w:rPr>
                <w:ins w:id="324" w:author="Author"/>
              </w:rPr>
            </w:pPr>
          </w:p>
        </w:tc>
        <w:tc>
          <w:tcPr>
            <w:tcW w:w="2049" w:type="dxa"/>
            <w:vAlign w:val="center"/>
          </w:tcPr>
          <w:p w14:paraId="6F599DA1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ins w:id="325" w:author="Author"/>
                <w:rFonts w:ascii="Arial" w:hAnsi="Arial"/>
                <w:sz w:val="18"/>
              </w:rPr>
            </w:pPr>
            <w:ins w:id="326" w:author="Author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5C011130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ins w:id="327" w:author="Author"/>
                <w:rFonts w:ascii="Arial" w:hAnsi="Arial"/>
                <w:sz w:val="18"/>
                <w:lang w:eastAsia="zh-CN"/>
              </w:rPr>
            </w:pPr>
            <w:ins w:id="328" w:author="Author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  <w:tr w:rsidR="00BD56AC" w:rsidRPr="00AF1525" w14:paraId="31BC1377" w14:textId="77777777" w:rsidTr="007719B9">
        <w:trPr>
          <w:jc w:val="center"/>
          <w:ins w:id="329" w:author="Author"/>
        </w:trPr>
        <w:tc>
          <w:tcPr>
            <w:tcW w:w="2151" w:type="dxa"/>
            <w:vMerge/>
            <w:vAlign w:val="center"/>
          </w:tcPr>
          <w:p w14:paraId="22A3B39A" w14:textId="77777777" w:rsidR="00BD56AC" w:rsidRPr="00B85846" w:rsidRDefault="00BD56AC" w:rsidP="007719B9">
            <w:pPr>
              <w:keepNext/>
              <w:keepLines/>
              <w:spacing w:after="0"/>
              <w:jc w:val="center"/>
              <w:rPr>
                <w:ins w:id="330" w:author="Author"/>
              </w:rPr>
            </w:pPr>
          </w:p>
        </w:tc>
        <w:tc>
          <w:tcPr>
            <w:tcW w:w="2049" w:type="dxa"/>
            <w:vAlign w:val="center"/>
          </w:tcPr>
          <w:p w14:paraId="7D2DE1C0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ins w:id="331" w:author="Author"/>
                <w:rFonts w:ascii="Arial" w:hAnsi="Arial"/>
                <w:sz w:val="18"/>
              </w:rPr>
            </w:pPr>
            <w:ins w:id="332" w:author="Author">
              <w:r>
                <w:rPr>
                  <w:rFonts w:ascii="Arial" w:hAnsi="Arial"/>
                  <w:sz w:val="18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643A758A" w14:textId="77777777" w:rsidR="00BD56AC" w:rsidRDefault="00BD56AC" w:rsidP="007719B9">
            <w:pPr>
              <w:keepNext/>
              <w:keepLines/>
              <w:spacing w:after="0"/>
              <w:jc w:val="center"/>
              <w:rPr>
                <w:ins w:id="333" w:author="Author"/>
                <w:rFonts w:ascii="Arial" w:hAnsi="Arial"/>
                <w:sz w:val="18"/>
                <w:lang w:eastAsia="zh-CN"/>
              </w:rPr>
            </w:pPr>
            <w:ins w:id="334" w:author="Author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</w:tbl>
    <w:p w14:paraId="17437807" w14:textId="77777777" w:rsidR="00BD56AC" w:rsidRDefault="00BD56AC" w:rsidP="00BD56AC">
      <w:pPr>
        <w:pStyle w:val="Heading3"/>
        <w:rPr>
          <w:ins w:id="335" w:author="Author"/>
          <w:lang w:eastAsia="zh-CN"/>
        </w:rPr>
      </w:pPr>
      <w:bookmarkStart w:id="336" w:name="_Toc494326594"/>
    </w:p>
    <w:p w14:paraId="12605613" w14:textId="77777777" w:rsidR="00BD56AC" w:rsidRDefault="00BD56AC" w:rsidP="00BD56AC">
      <w:pPr>
        <w:pStyle w:val="Heading3"/>
        <w:rPr>
          <w:ins w:id="337" w:author="Author"/>
          <w:lang w:eastAsia="zh-CN"/>
        </w:rPr>
      </w:pPr>
      <w:ins w:id="338" w:author="Author">
        <w:r>
          <w:rPr>
            <w:rFonts w:hint="eastAsia"/>
            <w:lang w:eastAsia="zh-CN"/>
          </w:rPr>
          <w:t>5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 xml:space="preserve">REFSENS </w:t>
        </w:r>
        <w:bookmarkEnd w:id="336"/>
        <w:r>
          <w:rPr>
            <w:lang w:eastAsia="zh-CN"/>
          </w:rPr>
          <w:t>exceptions</w:t>
        </w:r>
      </w:ins>
    </w:p>
    <w:p w14:paraId="14D2CCDB" w14:textId="77777777" w:rsidR="00BD56AC" w:rsidRDefault="00BD56AC" w:rsidP="00BD56AC">
      <w:pPr>
        <w:rPr>
          <w:ins w:id="339" w:author="Author"/>
        </w:rPr>
      </w:pPr>
      <w:ins w:id="340" w:author="Author">
        <w:r w:rsidRPr="004A30FF">
          <w:t xml:space="preserve">Reference sensitivity </w:t>
        </w:r>
        <w:r>
          <w:t xml:space="preserve">exceptions due to the harmonic issue </w:t>
        </w:r>
        <w:r w:rsidRPr="004A30FF">
          <w:t xml:space="preserve">for </w:t>
        </w:r>
        <w:r w:rsidRPr="00B85846">
          <w:t>CA_2A-</w:t>
        </w:r>
        <w:r>
          <w:t>13</w:t>
        </w:r>
        <w:r w:rsidRPr="00B85846">
          <w:t>A-</w:t>
        </w:r>
        <w:r>
          <w:t>48A</w:t>
        </w:r>
        <w:r w:rsidRPr="004A30FF">
          <w:t xml:space="preserve"> are specified in Table </w:t>
        </w:r>
        <w:r>
          <w:t>5</w:t>
        </w:r>
        <w:r w:rsidRPr="004A30FF">
          <w:t>.X.</w:t>
        </w:r>
        <w:r>
          <w:t>4</w:t>
        </w:r>
        <w:r w:rsidRPr="004A30FF">
          <w:t>-1 for the uplink configuration</w:t>
        </w:r>
        <w:r>
          <w:t>s</w:t>
        </w:r>
        <w:r w:rsidRPr="004A30FF">
          <w:t xml:space="preserve"> specified in Table 7.3.1-2 </w:t>
        </w:r>
        <w:r>
          <w:t>of TS36.101.</w:t>
        </w:r>
      </w:ins>
    </w:p>
    <w:p w14:paraId="760998A4" w14:textId="77777777" w:rsidR="00BD56AC" w:rsidRPr="00E76EB6" w:rsidRDefault="00BD56AC" w:rsidP="00BD56AC">
      <w:pPr>
        <w:pStyle w:val="TH"/>
        <w:rPr>
          <w:ins w:id="341" w:author="Author"/>
        </w:rPr>
      </w:pPr>
      <w:ins w:id="342" w:author="Author">
        <w:r w:rsidRPr="00E76EB6">
          <w:lastRenderedPageBreak/>
          <w:t xml:space="preserve">Table </w:t>
        </w:r>
        <w:r>
          <w:t>5.X.4-1</w:t>
        </w:r>
        <w:r w:rsidRPr="00E76EB6">
          <w:t xml:space="preserve">: </w:t>
        </w:r>
        <w:r>
          <w:t>Reference sensitivity for carrier aggregation QPSK P</w:t>
        </w:r>
        <w:r>
          <w:rPr>
            <w:vertAlign w:val="subscript"/>
          </w:rPr>
          <w:t>REFSENS, CA</w:t>
        </w:r>
        <w:r>
          <w:t xml:space="preserve"> (exceptions due to harmonic issue)</w:t>
        </w:r>
      </w:ins>
    </w:p>
    <w:tbl>
      <w:tblPr>
        <w:tblW w:w="923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6"/>
        <w:gridCol w:w="1005"/>
        <w:gridCol w:w="1134"/>
        <w:gridCol w:w="887"/>
        <w:gridCol w:w="768"/>
        <w:gridCol w:w="885"/>
        <w:gridCol w:w="859"/>
        <w:gridCol w:w="900"/>
        <w:gridCol w:w="839"/>
      </w:tblGrid>
      <w:tr w:rsidR="00BD56AC" w:rsidRPr="00E76EB6" w14:paraId="33304E56" w14:textId="77777777" w:rsidTr="007719B9">
        <w:trPr>
          <w:trHeight w:val="255"/>
          <w:ins w:id="343" w:author="Author"/>
        </w:trPr>
        <w:tc>
          <w:tcPr>
            <w:tcW w:w="9233" w:type="dxa"/>
            <w:gridSpan w:val="9"/>
            <w:shd w:val="clear" w:color="auto" w:fill="auto"/>
            <w:vAlign w:val="center"/>
          </w:tcPr>
          <w:p w14:paraId="6931B66C" w14:textId="77777777" w:rsidR="00BD56AC" w:rsidRPr="00E76EB6" w:rsidRDefault="00BD56AC" w:rsidP="007719B9">
            <w:pPr>
              <w:pStyle w:val="TAH"/>
              <w:rPr>
                <w:ins w:id="344" w:author="Author"/>
                <w:rFonts w:cs="Arial"/>
                <w:lang w:eastAsia="en-US"/>
              </w:rPr>
            </w:pPr>
            <w:ins w:id="345" w:author="Author">
              <w:r w:rsidRPr="00E76EB6">
                <w:rPr>
                  <w:rFonts w:cs="Arial"/>
                  <w:lang w:eastAsia="en-US"/>
                </w:rPr>
                <w:t>Channel bandwidth</w:t>
              </w:r>
            </w:ins>
          </w:p>
        </w:tc>
      </w:tr>
      <w:tr w:rsidR="00BD56AC" w:rsidRPr="00E76EB6" w14:paraId="2C5AA215" w14:textId="77777777" w:rsidTr="007719B9">
        <w:trPr>
          <w:trHeight w:val="255"/>
          <w:ins w:id="346" w:author="Author"/>
        </w:trPr>
        <w:tc>
          <w:tcPr>
            <w:tcW w:w="1956" w:type="dxa"/>
            <w:shd w:val="clear" w:color="auto" w:fill="auto"/>
            <w:vAlign w:val="center"/>
          </w:tcPr>
          <w:p w14:paraId="5F3A11CE" w14:textId="77777777" w:rsidR="00BD56AC" w:rsidRPr="00E76EB6" w:rsidRDefault="00BD56AC" w:rsidP="007719B9">
            <w:pPr>
              <w:pStyle w:val="TAH"/>
              <w:rPr>
                <w:ins w:id="347" w:author="Author"/>
                <w:rFonts w:eastAsia="MS Mincho" w:cs="Arial"/>
                <w:lang w:eastAsia="en-US"/>
              </w:rPr>
            </w:pPr>
            <w:ins w:id="348" w:author="Author">
              <w:r w:rsidRPr="00E76EB6">
                <w:rPr>
                  <w:rFonts w:cs="Arial"/>
                  <w:lang w:eastAsia="en-US"/>
                </w:rPr>
                <w:t>EUTRA CA Configuration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51CA0080" w14:textId="77777777" w:rsidR="00BD56AC" w:rsidRPr="00E76EB6" w:rsidRDefault="00BD56AC" w:rsidP="007719B9">
            <w:pPr>
              <w:pStyle w:val="TAH"/>
              <w:rPr>
                <w:ins w:id="349" w:author="Author"/>
                <w:rFonts w:eastAsia="MS Mincho" w:cs="Arial"/>
                <w:lang w:eastAsia="en-US"/>
              </w:rPr>
            </w:pPr>
            <w:ins w:id="350" w:author="Author">
              <w:r w:rsidRPr="00E76EB6">
                <w:rPr>
                  <w:rFonts w:cs="Arial"/>
                  <w:lang w:eastAsia="en-US"/>
                </w:rPr>
                <w:t>EUTRA band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D820138" w14:textId="77777777" w:rsidR="00BD56AC" w:rsidRPr="00E76EB6" w:rsidRDefault="00BD56AC" w:rsidP="007719B9">
            <w:pPr>
              <w:pStyle w:val="TAH"/>
              <w:rPr>
                <w:ins w:id="351" w:author="Author"/>
                <w:rFonts w:cs="Arial"/>
                <w:lang w:eastAsia="en-US"/>
              </w:rPr>
            </w:pPr>
            <w:ins w:id="352" w:author="Author">
              <w:r w:rsidRPr="00E76EB6">
                <w:rPr>
                  <w:rFonts w:cs="Arial"/>
                  <w:lang w:eastAsia="en-US"/>
                </w:rPr>
                <w:t>1.4 MHz</w:t>
              </w:r>
            </w:ins>
          </w:p>
          <w:p w14:paraId="0F75AF91" w14:textId="77777777" w:rsidR="00BD56AC" w:rsidRPr="00E76EB6" w:rsidRDefault="00BD56AC" w:rsidP="007719B9">
            <w:pPr>
              <w:pStyle w:val="TAH"/>
              <w:rPr>
                <w:ins w:id="353" w:author="Author"/>
                <w:rFonts w:eastAsia="MS Mincho" w:cs="Arial"/>
                <w:lang w:eastAsia="en-US"/>
              </w:rPr>
            </w:pPr>
            <w:ins w:id="354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30DD0892" w14:textId="77777777" w:rsidR="00BD56AC" w:rsidRPr="00E76EB6" w:rsidRDefault="00BD56AC" w:rsidP="007719B9">
            <w:pPr>
              <w:pStyle w:val="TAH"/>
              <w:rPr>
                <w:ins w:id="355" w:author="Author"/>
                <w:rFonts w:cs="Arial"/>
                <w:lang w:eastAsia="en-US"/>
              </w:rPr>
            </w:pPr>
            <w:ins w:id="356" w:author="Author">
              <w:r w:rsidRPr="00E76EB6">
                <w:rPr>
                  <w:rFonts w:cs="Arial"/>
                  <w:lang w:eastAsia="en-US"/>
                </w:rPr>
                <w:t>3 MHz</w:t>
              </w:r>
            </w:ins>
          </w:p>
          <w:p w14:paraId="2A9E9A0A" w14:textId="77777777" w:rsidR="00BD56AC" w:rsidRPr="00E76EB6" w:rsidRDefault="00BD56AC" w:rsidP="007719B9">
            <w:pPr>
              <w:pStyle w:val="TAH"/>
              <w:rPr>
                <w:ins w:id="357" w:author="Author"/>
                <w:rFonts w:eastAsia="MS Mincho" w:cs="Arial"/>
                <w:lang w:eastAsia="en-US"/>
              </w:rPr>
            </w:pPr>
            <w:ins w:id="358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14:paraId="218832AC" w14:textId="77777777" w:rsidR="00BD56AC" w:rsidRPr="00E76EB6" w:rsidRDefault="00BD56AC" w:rsidP="007719B9">
            <w:pPr>
              <w:pStyle w:val="TAH"/>
              <w:rPr>
                <w:ins w:id="359" w:author="Author"/>
                <w:rFonts w:cs="Arial"/>
                <w:lang w:eastAsia="en-US"/>
              </w:rPr>
            </w:pPr>
            <w:ins w:id="360" w:author="Author">
              <w:r w:rsidRPr="00E76EB6">
                <w:rPr>
                  <w:rFonts w:cs="Arial"/>
                  <w:lang w:eastAsia="en-US"/>
                </w:rPr>
                <w:t>5 MHz</w:t>
              </w:r>
            </w:ins>
          </w:p>
          <w:p w14:paraId="010CBD71" w14:textId="77777777" w:rsidR="00BD56AC" w:rsidRPr="00E76EB6" w:rsidRDefault="00BD56AC" w:rsidP="007719B9">
            <w:pPr>
              <w:pStyle w:val="TAH"/>
              <w:rPr>
                <w:ins w:id="361" w:author="Author"/>
                <w:rFonts w:eastAsia="MS Mincho" w:cs="Arial"/>
                <w:lang w:eastAsia="en-US"/>
              </w:rPr>
            </w:pPr>
            <w:ins w:id="362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60CC3A11" w14:textId="77777777" w:rsidR="00BD56AC" w:rsidRPr="00E76EB6" w:rsidRDefault="00BD56AC" w:rsidP="007719B9">
            <w:pPr>
              <w:pStyle w:val="TAH"/>
              <w:rPr>
                <w:ins w:id="363" w:author="Author"/>
                <w:rFonts w:cs="Arial"/>
                <w:lang w:eastAsia="en-US"/>
              </w:rPr>
            </w:pPr>
            <w:ins w:id="364" w:author="Author">
              <w:r w:rsidRPr="00E76EB6">
                <w:rPr>
                  <w:rFonts w:cs="Arial"/>
                  <w:lang w:eastAsia="en-US"/>
                </w:rPr>
                <w:t>10 MHz</w:t>
              </w:r>
            </w:ins>
          </w:p>
          <w:p w14:paraId="15DC89DA" w14:textId="77777777" w:rsidR="00BD56AC" w:rsidRPr="00E76EB6" w:rsidRDefault="00BD56AC" w:rsidP="007719B9">
            <w:pPr>
              <w:pStyle w:val="TAH"/>
              <w:rPr>
                <w:ins w:id="365" w:author="Author"/>
                <w:rFonts w:eastAsia="MS Mincho" w:cs="Arial"/>
                <w:lang w:eastAsia="en-US"/>
              </w:rPr>
            </w:pPr>
            <w:ins w:id="366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48A12FCF" w14:textId="77777777" w:rsidR="00BD56AC" w:rsidRPr="00E76EB6" w:rsidRDefault="00BD56AC" w:rsidP="007719B9">
            <w:pPr>
              <w:pStyle w:val="TAH"/>
              <w:rPr>
                <w:ins w:id="367" w:author="Author"/>
                <w:rFonts w:cs="Arial"/>
                <w:lang w:eastAsia="en-US"/>
              </w:rPr>
            </w:pPr>
            <w:ins w:id="368" w:author="Author">
              <w:r w:rsidRPr="00E76EB6">
                <w:rPr>
                  <w:rFonts w:cs="Arial"/>
                  <w:lang w:eastAsia="en-US"/>
                </w:rPr>
                <w:t>15 MHz</w:t>
              </w:r>
            </w:ins>
          </w:p>
          <w:p w14:paraId="6AB3FA34" w14:textId="77777777" w:rsidR="00BD56AC" w:rsidRPr="00E76EB6" w:rsidRDefault="00BD56AC" w:rsidP="007719B9">
            <w:pPr>
              <w:pStyle w:val="TAH"/>
              <w:rPr>
                <w:ins w:id="369" w:author="Author"/>
                <w:rFonts w:eastAsia="MS Mincho" w:cs="Arial"/>
                <w:lang w:eastAsia="en-US"/>
              </w:rPr>
            </w:pPr>
            <w:ins w:id="370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15928D36" w14:textId="77777777" w:rsidR="00BD56AC" w:rsidRPr="00E76EB6" w:rsidRDefault="00BD56AC" w:rsidP="007719B9">
            <w:pPr>
              <w:pStyle w:val="TAH"/>
              <w:rPr>
                <w:ins w:id="371" w:author="Author"/>
                <w:rFonts w:cs="Arial"/>
                <w:lang w:eastAsia="en-US"/>
              </w:rPr>
            </w:pPr>
            <w:ins w:id="372" w:author="Author">
              <w:r w:rsidRPr="00E76EB6">
                <w:rPr>
                  <w:rFonts w:cs="Arial"/>
                  <w:lang w:eastAsia="en-US"/>
                </w:rPr>
                <w:t>20 MHz</w:t>
              </w:r>
            </w:ins>
          </w:p>
          <w:p w14:paraId="32400ECF" w14:textId="77777777" w:rsidR="00BD56AC" w:rsidRPr="00E76EB6" w:rsidRDefault="00BD56AC" w:rsidP="007719B9">
            <w:pPr>
              <w:pStyle w:val="TAH"/>
              <w:rPr>
                <w:ins w:id="373" w:author="Author"/>
                <w:rFonts w:eastAsia="MS Mincho" w:cs="Arial"/>
                <w:lang w:eastAsia="en-US"/>
              </w:rPr>
            </w:pPr>
            <w:ins w:id="374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5E84EBE5" w14:textId="77777777" w:rsidR="00BD56AC" w:rsidRPr="00E76EB6" w:rsidRDefault="00BD56AC" w:rsidP="007719B9">
            <w:pPr>
              <w:pStyle w:val="TAH"/>
              <w:rPr>
                <w:ins w:id="375" w:author="Author"/>
                <w:rFonts w:eastAsia="MS Mincho" w:cs="Arial"/>
                <w:lang w:eastAsia="en-US"/>
              </w:rPr>
            </w:pPr>
            <w:ins w:id="376" w:author="Author">
              <w:r w:rsidRPr="00E76EB6">
                <w:rPr>
                  <w:rFonts w:cs="Arial"/>
                  <w:lang w:eastAsia="en-US"/>
                </w:rPr>
                <w:t>Duplex mode</w:t>
              </w:r>
            </w:ins>
          </w:p>
        </w:tc>
      </w:tr>
      <w:tr w:rsidR="00BD56AC" w:rsidRPr="00E76EB6" w14:paraId="4E02DB3E" w14:textId="77777777" w:rsidTr="007719B9">
        <w:trPr>
          <w:trHeight w:val="255"/>
          <w:ins w:id="377" w:author="Author"/>
        </w:trPr>
        <w:tc>
          <w:tcPr>
            <w:tcW w:w="1956" w:type="dxa"/>
            <w:vMerge w:val="restart"/>
            <w:shd w:val="clear" w:color="auto" w:fill="auto"/>
            <w:vAlign w:val="center"/>
          </w:tcPr>
          <w:p w14:paraId="2C08DD11" w14:textId="77777777" w:rsidR="00BD56AC" w:rsidRPr="00E76EB6" w:rsidRDefault="00BD56AC" w:rsidP="007719B9">
            <w:pPr>
              <w:pStyle w:val="TAC"/>
              <w:rPr>
                <w:ins w:id="378" w:author="Author"/>
                <w:rFonts w:eastAsia="MS Mincho" w:cs="Arial"/>
                <w:lang w:eastAsia="en-US"/>
              </w:rPr>
            </w:pPr>
            <w:ins w:id="379" w:author="Author">
              <w:r w:rsidRPr="00B85846">
                <w:t>CA_2A-</w:t>
              </w:r>
              <w:r>
                <w:t>13A-</w:t>
              </w:r>
              <w:r>
                <w:rPr>
                  <w:rFonts w:cs="Arial"/>
                  <w:szCs w:val="18"/>
                </w:rPr>
                <w:t>48A</w:t>
              </w:r>
              <w:r>
                <w:rPr>
                  <w:rFonts w:cs="Arial"/>
                  <w:szCs w:val="18"/>
                  <w:vertAlign w:val="superscript"/>
                </w:rPr>
                <w:t>9,10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6B159C0E" w14:textId="77777777" w:rsidR="00BD56AC" w:rsidRPr="00E76EB6" w:rsidRDefault="00BD56AC" w:rsidP="007719B9">
            <w:pPr>
              <w:pStyle w:val="TAC"/>
              <w:rPr>
                <w:ins w:id="380" w:author="Author"/>
                <w:rFonts w:cs="Arial"/>
                <w:lang w:eastAsia="en-US"/>
              </w:rPr>
            </w:pPr>
            <w:ins w:id="381" w:author="Author">
              <w:r w:rsidRPr="00E76EB6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710BED8" w14:textId="77777777" w:rsidR="00BD56AC" w:rsidRPr="00E76EB6" w:rsidRDefault="00BD56AC" w:rsidP="007719B9">
            <w:pPr>
              <w:pStyle w:val="TAC"/>
              <w:rPr>
                <w:ins w:id="382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187644C1" w14:textId="77777777" w:rsidR="00BD56AC" w:rsidRPr="00E76EB6" w:rsidRDefault="00BD56AC" w:rsidP="007719B9">
            <w:pPr>
              <w:pStyle w:val="TAC"/>
              <w:rPr>
                <w:ins w:id="383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</w:tcPr>
          <w:p w14:paraId="0C386341" w14:textId="77777777" w:rsidR="00BD56AC" w:rsidRPr="00E76EB6" w:rsidRDefault="00BD56AC" w:rsidP="007719B9">
            <w:pPr>
              <w:pStyle w:val="TAC"/>
              <w:rPr>
                <w:ins w:id="384" w:author="Author"/>
                <w:rFonts w:cs="Arial"/>
                <w:lang w:eastAsia="en-US"/>
              </w:rPr>
            </w:pPr>
            <w:ins w:id="385" w:author="Author">
              <w:r>
                <w:rPr>
                  <w:rFonts w:cs="Arial"/>
                  <w:szCs w:val="18"/>
                  <w:lang w:eastAsia="ko-KR"/>
                </w:rPr>
                <w:t>-97.8</w:t>
              </w:r>
            </w:ins>
          </w:p>
        </w:tc>
        <w:tc>
          <w:tcPr>
            <w:tcW w:w="885" w:type="dxa"/>
            <w:shd w:val="clear" w:color="auto" w:fill="auto"/>
          </w:tcPr>
          <w:p w14:paraId="6A445E7F" w14:textId="77777777" w:rsidR="00BD56AC" w:rsidRPr="00E76EB6" w:rsidRDefault="00BD56AC" w:rsidP="007719B9">
            <w:pPr>
              <w:pStyle w:val="TAC"/>
              <w:rPr>
                <w:ins w:id="386" w:author="Author"/>
                <w:rFonts w:cs="Arial"/>
                <w:lang w:eastAsia="en-US"/>
              </w:rPr>
            </w:pPr>
            <w:ins w:id="387" w:author="Author">
              <w:r>
                <w:rPr>
                  <w:rFonts w:cs="Arial"/>
                  <w:szCs w:val="18"/>
                  <w:lang w:eastAsia="ko-KR"/>
                </w:rPr>
                <w:t>-94.8</w:t>
              </w:r>
            </w:ins>
          </w:p>
        </w:tc>
        <w:tc>
          <w:tcPr>
            <w:tcW w:w="859" w:type="dxa"/>
            <w:shd w:val="clear" w:color="auto" w:fill="auto"/>
          </w:tcPr>
          <w:p w14:paraId="5BEA1C94" w14:textId="77777777" w:rsidR="00BD56AC" w:rsidRPr="00E76EB6" w:rsidRDefault="00BD56AC" w:rsidP="007719B9">
            <w:pPr>
              <w:pStyle w:val="TAC"/>
              <w:rPr>
                <w:ins w:id="388" w:author="Author"/>
                <w:rFonts w:eastAsia="MS Mincho" w:cs="Arial"/>
                <w:lang w:eastAsia="en-US"/>
              </w:rPr>
            </w:pPr>
            <w:ins w:id="389" w:author="Author">
              <w:r>
                <w:rPr>
                  <w:rFonts w:cs="Arial"/>
                  <w:szCs w:val="18"/>
                  <w:lang w:eastAsia="ko-KR"/>
                </w:rPr>
                <w:t>-93.0</w:t>
              </w:r>
            </w:ins>
          </w:p>
        </w:tc>
        <w:tc>
          <w:tcPr>
            <w:tcW w:w="900" w:type="dxa"/>
            <w:shd w:val="clear" w:color="auto" w:fill="auto"/>
          </w:tcPr>
          <w:p w14:paraId="3F574FEE" w14:textId="77777777" w:rsidR="00BD56AC" w:rsidRPr="00E76EB6" w:rsidRDefault="00BD56AC" w:rsidP="007719B9">
            <w:pPr>
              <w:pStyle w:val="TAC"/>
              <w:rPr>
                <w:ins w:id="390" w:author="Author"/>
                <w:rFonts w:eastAsia="MS Mincho" w:cs="Arial"/>
                <w:lang w:eastAsia="en-US"/>
              </w:rPr>
            </w:pPr>
            <w:ins w:id="391" w:author="Author">
              <w:r>
                <w:rPr>
                  <w:rFonts w:cs="Arial"/>
                  <w:szCs w:val="18"/>
                  <w:lang w:eastAsia="ko-KR"/>
                </w:rPr>
                <w:t>-91.7</w:t>
              </w:r>
            </w:ins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13A22219" w14:textId="77777777" w:rsidR="00BD56AC" w:rsidRPr="00E76EB6" w:rsidRDefault="00BD56AC" w:rsidP="007719B9">
            <w:pPr>
              <w:pStyle w:val="TAC"/>
              <w:rPr>
                <w:ins w:id="392" w:author="Author"/>
                <w:rFonts w:eastAsia="MS Mincho" w:cs="Arial"/>
                <w:lang w:eastAsia="en-US"/>
              </w:rPr>
            </w:pPr>
            <w:ins w:id="393" w:author="Author">
              <w:r w:rsidRPr="00E76EB6">
                <w:rPr>
                  <w:rFonts w:cs="Arial"/>
                  <w:lang w:eastAsia="en-US"/>
                </w:rPr>
                <w:t>FDD</w:t>
              </w:r>
            </w:ins>
          </w:p>
        </w:tc>
      </w:tr>
      <w:tr w:rsidR="00BD56AC" w:rsidRPr="00E76EB6" w14:paraId="352D13D8" w14:textId="77777777" w:rsidTr="007719B9">
        <w:trPr>
          <w:trHeight w:val="255"/>
          <w:ins w:id="394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5EA1C246" w14:textId="77777777" w:rsidR="00BD56AC" w:rsidRPr="00E76EB6" w:rsidRDefault="00BD56AC" w:rsidP="007719B9">
            <w:pPr>
              <w:pStyle w:val="TAC"/>
              <w:rPr>
                <w:ins w:id="395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7EA6CEB8" w14:textId="77777777" w:rsidR="00BD56AC" w:rsidRPr="00E76EB6" w:rsidRDefault="00BD56AC" w:rsidP="007719B9">
            <w:pPr>
              <w:pStyle w:val="TAC"/>
              <w:rPr>
                <w:ins w:id="396" w:author="Author"/>
                <w:rFonts w:cs="Arial"/>
                <w:lang w:eastAsia="en-US"/>
              </w:rPr>
            </w:pPr>
            <w:ins w:id="397" w:author="Author">
              <w:r>
                <w:rPr>
                  <w:rFonts w:cs="Arial"/>
                  <w:lang w:eastAsia="en-US"/>
                </w:rPr>
                <w:t>13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0555A22" w14:textId="77777777" w:rsidR="00BD56AC" w:rsidRPr="00E76EB6" w:rsidRDefault="00BD56AC" w:rsidP="007719B9">
            <w:pPr>
              <w:pStyle w:val="TAC"/>
              <w:rPr>
                <w:ins w:id="398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456FBCC4" w14:textId="77777777" w:rsidR="00BD56AC" w:rsidRPr="00E76EB6" w:rsidRDefault="00BD56AC" w:rsidP="007719B9">
            <w:pPr>
              <w:pStyle w:val="TAC"/>
              <w:rPr>
                <w:ins w:id="399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6AA9930D" w14:textId="77777777" w:rsidR="00BD56AC" w:rsidRPr="00E76EB6" w:rsidRDefault="00BD56AC" w:rsidP="007719B9">
            <w:pPr>
              <w:pStyle w:val="TAC"/>
              <w:rPr>
                <w:ins w:id="400" w:author="Author"/>
                <w:rFonts w:cs="Arial"/>
                <w:lang w:eastAsia="en-US"/>
              </w:rPr>
            </w:pPr>
            <w:ins w:id="401" w:author="Author">
              <w:r>
                <w:rPr>
                  <w:rFonts w:eastAsia="MS Mincho" w:cs="Arial"/>
                  <w:lang w:eastAsia="en-US"/>
                </w:rPr>
                <w:t>-97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067B507D" w14:textId="77777777" w:rsidR="00BD56AC" w:rsidRPr="00E76EB6" w:rsidRDefault="00BD56AC" w:rsidP="007719B9">
            <w:pPr>
              <w:pStyle w:val="TAC"/>
              <w:rPr>
                <w:ins w:id="402" w:author="Author"/>
                <w:rFonts w:cs="Arial"/>
                <w:lang w:eastAsia="en-US"/>
              </w:rPr>
            </w:pPr>
            <w:ins w:id="403" w:author="Author">
              <w:r>
                <w:rPr>
                  <w:rFonts w:eastAsia="MS Mincho" w:cs="Arial"/>
                  <w:lang w:eastAsia="en-US"/>
                </w:rPr>
                <w:t>-94</w:t>
              </w:r>
            </w:ins>
          </w:p>
        </w:tc>
        <w:tc>
          <w:tcPr>
            <w:tcW w:w="859" w:type="dxa"/>
            <w:shd w:val="clear" w:color="auto" w:fill="auto"/>
          </w:tcPr>
          <w:p w14:paraId="43CB7B11" w14:textId="77777777" w:rsidR="00BD56AC" w:rsidRPr="00E76EB6" w:rsidRDefault="00BD56AC" w:rsidP="007719B9">
            <w:pPr>
              <w:pStyle w:val="TAC"/>
              <w:rPr>
                <w:ins w:id="404" w:author="Author"/>
                <w:rFonts w:eastAsia="MS Mincho" w:cs="Arial"/>
                <w:lang w:eastAsia="en-US"/>
              </w:rPr>
            </w:pPr>
          </w:p>
        </w:tc>
        <w:tc>
          <w:tcPr>
            <w:tcW w:w="900" w:type="dxa"/>
            <w:shd w:val="clear" w:color="auto" w:fill="auto"/>
          </w:tcPr>
          <w:p w14:paraId="703D02BB" w14:textId="77777777" w:rsidR="00BD56AC" w:rsidRPr="00E76EB6" w:rsidRDefault="00BD56AC" w:rsidP="007719B9">
            <w:pPr>
              <w:pStyle w:val="TAC"/>
              <w:rPr>
                <w:ins w:id="405" w:author="Author"/>
                <w:rFonts w:eastAsia="MS Mincho" w:cs="Arial"/>
                <w:lang w:eastAsia="en-US"/>
              </w:rPr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6F9EABAE" w14:textId="77777777" w:rsidR="00BD56AC" w:rsidRPr="00E76EB6" w:rsidRDefault="00BD56AC" w:rsidP="007719B9">
            <w:pPr>
              <w:pStyle w:val="TAC"/>
              <w:rPr>
                <w:ins w:id="406" w:author="Author"/>
                <w:rFonts w:eastAsia="MS Mincho" w:cs="Arial"/>
                <w:lang w:eastAsia="en-US"/>
              </w:rPr>
            </w:pPr>
          </w:p>
        </w:tc>
      </w:tr>
      <w:tr w:rsidR="00BD56AC" w:rsidRPr="00E76EB6" w14:paraId="71FD8848" w14:textId="77777777" w:rsidTr="007719B9">
        <w:trPr>
          <w:trHeight w:val="255"/>
          <w:ins w:id="407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1D5F1306" w14:textId="77777777" w:rsidR="00BD56AC" w:rsidRPr="00E76EB6" w:rsidRDefault="00BD56AC" w:rsidP="007719B9">
            <w:pPr>
              <w:pStyle w:val="TAC"/>
              <w:rPr>
                <w:ins w:id="408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63698094" w14:textId="77777777" w:rsidR="00BD56AC" w:rsidRPr="00E76EB6" w:rsidRDefault="00BD56AC" w:rsidP="007719B9">
            <w:pPr>
              <w:pStyle w:val="TAC"/>
              <w:rPr>
                <w:ins w:id="409" w:author="Author"/>
                <w:rFonts w:cs="Arial"/>
                <w:lang w:eastAsia="en-US"/>
              </w:rPr>
            </w:pPr>
            <w:ins w:id="410" w:author="Author">
              <w:r>
                <w:rPr>
                  <w:rFonts w:cs="Arial"/>
                  <w:lang w:eastAsia="en-US"/>
                </w:rPr>
                <w:t>48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1769ED5" w14:textId="77777777" w:rsidR="00BD56AC" w:rsidRPr="00E76EB6" w:rsidRDefault="00BD56AC" w:rsidP="007719B9">
            <w:pPr>
              <w:pStyle w:val="TAC"/>
              <w:rPr>
                <w:ins w:id="411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1EB82EE4" w14:textId="77777777" w:rsidR="00BD56AC" w:rsidRPr="00E76EB6" w:rsidRDefault="00BD56AC" w:rsidP="007719B9">
            <w:pPr>
              <w:pStyle w:val="TAC"/>
              <w:rPr>
                <w:ins w:id="412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</w:tcPr>
          <w:p w14:paraId="1AEBAEAE" w14:textId="77777777" w:rsidR="00BD56AC" w:rsidRPr="00E76EB6" w:rsidRDefault="00BD56AC" w:rsidP="007719B9">
            <w:pPr>
              <w:pStyle w:val="TAC"/>
              <w:rPr>
                <w:ins w:id="413" w:author="Author"/>
                <w:rFonts w:cs="Arial"/>
                <w:lang w:eastAsia="en-US"/>
              </w:rPr>
            </w:pPr>
            <w:ins w:id="414" w:author="Author">
              <w:r>
                <w:rPr>
                  <w:rFonts w:cs="Arial"/>
                  <w:szCs w:val="18"/>
                </w:rPr>
                <w:t>-71.7</w:t>
              </w:r>
            </w:ins>
          </w:p>
        </w:tc>
        <w:tc>
          <w:tcPr>
            <w:tcW w:w="885" w:type="dxa"/>
            <w:shd w:val="clear" w:color="auto" w:fill="auto"/>
          </w:tcPr>
          <w:p w14:paraId="5E99187C" w14:textId="77777777" w:rsidR="00BD56AC" w:rsidRPr="00E76EB6" w:rsidRDefault="00BD56AC" w:rsidP="007719B9">
            <w:pPr>
              <w:pStyle w:val="TAC"/>
              <w:rPr>
                <w:ins w:id="415" w:author="Author"/>
                <w:rFonts w:cs="Arial"/>
                <w:lang w:eastAsia="en-US"/>
              </w:rPr>
            </w:pPr>
            <w:ins w:id="416" w:author="Author">
              <w:r>
                <w:rPr>
                  <w:rFonts w:cs="Arial"/>
                  <w:szCs w:val="18"/>
                </w:rPr>
                <w:t>-71.7</w:t>
              </w:r>
            </w:ins>
          </w:p>
        </w:tc>
        <w:tc>
          <w:tcPr>
            <w:tcW w:w="859" w:type="dxa"/>
            <w:shd w:val="clear" w:color="auto" w:fill="auto"/>
          </w:tcPr>
          <w:p w14:paraId="324D2DA1" w14:textId="77777777" w:rsidR="00BD56AC" w:rsidRPr="00E76EB6" w:rsidRDefault="00BD56AC" w:rsidP="007719B9">
            <w:pPr>
              <w:pStyle w:val="TAC"/>
              <w:rPr>
                <w:ins w:id="417" w:author="Author"/>
                <w:rFonts w:eastAsia="MS Mincho" w:cs="Arial"/>
                <w:lang w:eastAsia="en-US"/>
              </w:rPr>
            </w:pPr>
            <w:ins w:id="418" w:author="Author">
              <w:r>
                <w:rPr>
                  <w:rFonts w:cs="Arial"/>
                  <w:szCs w:val="18"/>
                </w:rPr>
                <w:t>-71.7</w:t>
              </w:r>
            </w:ins>
          </w:p>
        </w:tc>
        <w:tc>
          <w:tcPr>
            <w:tcW w:w="900" w:type="dxa"/>
            <w:shd w:val="clear" w:color="auto" w:fill="auto"/>
          </w:tcPr>
          <w:p w14:paraId="55DC587F" w14:textId="77777777" w:rsidR="00BD56AC" w:rsidRPr="00E76EB6" w:rsidRDefault="00BD56AC" w:rsidP="007719B9">
            <w:pPr>
              <w:pStyle w:val="TAC"/>
              <w:rPr>
                <w:ins w:id="419" w:author="Author"/>
                <w:rFonts w:eastAsia="MS Mincho" w:cs="Arial"/>
                <w:lang w:eastAsia="en-US"/>
              </w:rPr>
            </w:pPr>
            <w:ins w:id="420" w:author="Author">
              <w:r>
                <w:rPr>
                  <w:rFonts w:cs="Arial"/>
                  <w:szCs w:val="18"/>
                </w:rPr>
                <w:t>-71.7</w:t>
              </w:r>
            </w:ins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013BE645" w14:textId="77777777" w:rsidR="00BD56AC" w:rsidRPr="00E76EB6" w:rsidRDefault="00BD56AC" w:rsidP="007719B9">
            <w:pPr>
              <w:pStyle w:val="TAC"/>
              <w:rPr>
                <w:ins w:id="421" w:author="Author"/>
                <w:rFonts w:eastAsia="MS Mincho" w:cs="Arial"/>
                <w:lang w:eastAsia="en-US"/>
              </w:rPr>
            </w:pPr>
          </w:p>
        </w:tc>
      </w:tr>
      <w:tr w:rsidR="00BD56AC" w:rsidRPr="00E76EB6" w14:paraId="4AB37D2E" w14:textId="77777777" w:rsidTr="007719B9">
        <w:trPr>
          <w:trHeight w:val="255"/>
          <w:ins w:id="422" w:author="Author"/>
        </w:trPr>
        <w:tc>
          <w:tcPr>
            <w:tcW w:w="1956" w:type="dxa"/>
            <w:vMerge w:val="restart"/>
            <w:shd w:val="clear" w:color="auto" w:fill="auto"/>
            <w:vAlign w:val="center"/>
          </w:tcPr>
          <w:p w14:paraId="26621A3C" w14:textId="77777777" w:rsidR="00BD56AC" w:rsidRPr="00E76EB6" w:rsidRDefault="00BD56AC" w:rsidP="007719B9">
            <w:pPr>
              <w:pStyle w:val="TAC"/>
              <w:rPr>
                <w:ins w:id="423" w:author="Author"/>
                <w:rFonts w:eastAsia="MS Mincho" w:cs="Arial"/>
                <w:lang w:eastAsia="en-US"/>
              </w:rPr>
            </w:pPr>
            <w:ins w:id="424" w:author="Author">
              <w:r w:rsidRPr="00B85846">
                <w:t>CA_2A-</w:t>
              </w:r>
              <w:r>
                <w:t>13A</w:t>
              </w:r>
              <w:r>
                <w:rPr>
                  <w:rFonts w:cs="Arial"/>
                  <w:szCs w:val="18"/>
                </w:rPr>
                <w:t>-48A</w:t>
              </w:r>
              <w:r>
                <w:rPr>
                  <w:rFonts w:cs="Arial"/>
                  <w:szCs w:val="18"/>
                  <w:vertAlign w:val="superscript"/>
                </w:rPr>
                <w:t>11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1C953A5A" w14:textId="77777777" w:rsidR="00BD56AC" w:rsidRDefault="00BD56AC" w:rsidP="007719B9">
            <w:pPr>
              <w:pStyle w:val="TAC"/>
              <w:rPr>
                <w:ins w:id="425" w:author="Author"/>
                <w:rFonts w:cs="Arial"/>
                <w:lang w:eastAsia="en-US"/>
              </w:rPr>
            </w:pPr>
            <w:ins w:id="426" w:author="Author">
              <w:r w:rsidRPr="00E76EB6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23EC5E45" w14:textId="77777777" w:rsidR="00BD56AC" w:rsidRPr="00E76EB6" w:rsidRDefault="00BD56AC" w:rsidP="007719B9">
            <w:pPr>
              <w:pStyle w:val="TAC"/>
              <w:rPr>
                <w:ins w:id="427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3DE95329" w14:textId="77777777" w:rsidR="00BD56AC" w:rsidRPr="00E76EB6" w:rsidRDefault="00BD56AC" w:rsidP="007719B9">
            <w:pPr>
              <w:pStyle w:val="TAC"/>
              <w:rPr>
                <w:ins w:id="428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</w:tcPr>
          <w:p w14:paraId="3B281A6C" w14:textId="77777777" w:rsidR="00BD56AC" w:rsidRDefault="00BD56AC" w:rsidP="007719B9">
            <w:pPr>
              <w:pStyle w:val="TAC"/>
              <w:rPr>
                <w:ins w:id="429" w:author="Author"/>
                <w:rFonts w:cs="Arial"/>
                <w:szCs w:val="18"/>
              </w:rPr>
            </w:pPr>
            <w:ins w:id="430" w:author="Author">
              <w:r>
                <w:rPr>
                  <w:rFonts w:cs="Arial"/>
                  <w:szCs w:val="18"/>
                  <w:lang w:eastAsia="ko-KR"/>
                </w:rPr>
                <w:t>-97.8</w:t>
              </w:r>
            </w:ins>
          </w:p>
        </w:tc>
        <w:tc>
          <w:tcPr>
            <w:tcW w:w="885" w:type="dxa"/>
            <w:shd w:val="clear" w:color="auto" w:fill="auto"/>
          </w:tcPr>
          <w:p w14:paraId="0C8A6280" w14:textId="77777777" w:rsidR="00BD56AC" w:rsidRDefault="00BD56AC" w:rsidP="007719B9">
            <w:pPr>
              <w:pStyle w:val="TAC"/>
              <w:rPr>
                <w:ins w:id="431" w:author="Author"/>
                <w:rFonts w:cs="Arial"/>
                <w:szCs w:val="18"/>
              </w:rPr>
            </w:pPr>
            <w:ins w:id="432" w:author="Author">
              <w:r>
                <w:rPr>
                  <w:rFonts w:cs="Arial"/>
                  <w:szCs w:val="18"/>
                  <w:lang w:eastAsia="ko-KR"/>
                </w:rPr>
                <w:t>-94.8</w:t>
              </w:r>
            </w:ins>
          </w:p>
        </w:tc>
        <w:tc>
          <w:tcPr>
            <w:tcW w:w="859" w:type="dxa"/>
            <w:shd w:val="clear" w:color="auto" w:fill="auto"/>
          </w:tcPr>
          <w:p w14:paraId="33F183FE" w14:textId="77777777" w:rsidR="00BD56AC" w:rsidRDefault="00BD56AC" w:rsidP="007719B9">
            <w:pPr>
              <w:pStyle w:val="TAC"/>
              <w:rPr>
                <w:ins w:id="433" w:author="Author"/>
                <w:rFonts w:cs="Arial"/>
                <w:szCs w:val="18"/>
              </w:rPr>
            </w:pPr>
            <w:ins w:id="434" w:author="Author">
              <w:r>
                <w:rPr>
                  <w:rFonts w:cs="Arial"/>
                  <w:szCs w:val="18"/>
                  <w:lang w:eastAsia="ko-KR"/>
                </w:rPr>
                <w:t>-93.0</w:t>
              </w:r>
            </w:ins>
          </w:p>
        </w:tc>
        <w:tc>
          <w:tcPr>
            <w:tcW w:w="900" w:type="dxa"/>
            <w:shd w:val="clear" w:color="auto" w:fill="auto"/>
          </w:tcPr>
          <w:p w14:paraId="536189A7" w14:textId="77777777" w:rsidR="00BD56AC" w:rsidRDefault="00BD56AC" w:rsidP="007719B9">
            <w:pPr>
              <w:pStyle w:val="TAC"/>
              <w:rPr>
                <w:ins w:id="435" w:author="Author"/>
                <w:rFonts w:cs="Arial"/>
                <w:szCs w:val="18"/>
              </w:rPr>
            </w:pPr>
            <w:ins w:id="436" w:author="Author">
              <w:r>
                <w:rPr>
                  <w:rFonts w:cs="Arial"/>
                  <w:szCs w:val="18"/>
                  <w:lang w:eastAsia="ko-KR"/>
                </w:rPr>
                <w:t>-91.7</w:t>
              </w:r>
            </w:ins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5FEAB876" w14:textId="77777777" w:rsidR="00BD56AC" w:rsidRPr="00E76EB6" w:rsidRDefault="00BD56AC" w:rsidP="007719B9">
            <w:pPr>
              <w:pStyle w:val="TAC"/>
              <w:rPr>
                <w:ins w:id="437" w:author="Author"/>
                <w:rFonts w:eastAsia="MS Mincho" w:cs="Arial"/>
                <w:lang w:eastAsia="en-US"/>
              </w:rPr>
            </w:pPr>
            <w:ins w:id="438" w:author="Author">
              <w:r w:rsidRPr="00E76EB6">
                <w:rPr>
                  <w:rFonts w:cs="Arial"/>
                  <w:lang w:eastAsia="en-US"/>
                </w:rPr>
                <w:t>FDD</w:t>
              </w:r>
            </w:ins>
          </w:p>
        </w:tc>
      </w:tr>
      <w:tr w:rsidR="00BD56AC" w:rsidRPr="00E76EB6" w14:paraId="43B1E28F" w14:textId="77777777" w:rsidTr="007719B9">
        <w:trPr>
          <w:trHeight w:val="255"/>
          <w:ins w:id="439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62D62048" w14:textId="77777777" w:rsidR="00BD56AC" w:rsidRPr="00E76EB6" w:rsidRDefault="00BD56AC" w:rsidP="007719B9">
            <w:pPr>
              <w:pStyle w:val="TAC"/>
              <w:rPr>
                <w:ins w:id="440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4BA14A70" w14:textId="77777777" w:rsidR="00BD56AC" w:rsidRDefault="00BD56AC" w:rsidP="007719B9">
            <w:pPr>
              <w:pStyle w:val="TAC"/>
              <w:rPr>
                <w:ins w:id="441" w:author="Author"/>
                <w:rFonts w:cs="Arial"/>
                <w:lang w:eastAsia="en-US"/>
              </w:rPr>
            </w:pPr>
            <w:ins w:id="442" w:author="Author">
              <w:r>
                <w:rPr>
                  <w:rFonts w:cs="Arial"/>
                  <w:lang w:eastAsia="en-US"/>
                </w:rPr>
                <w:t>13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5B19431" w14:textId="77777777" w:rsidR="00BD56AC" w:rsidRPr="00E76EB6" w:rsidRDefault="00BD56AC" w:rsidP="007719B9">
            <w:pPr>
              <w:pStyle w:val="TAC"/>
              <w:rPr>
                <w:ins w:id="443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088EC5B0" w14:textId="77777777" w:rsidR="00BD56AC" w:rsidRPr="00E76EB6" w:rsidRDefault="00BD56AC" w:rsidP="007719B9">
            <w:pPr>
              <w:pStyle w:val="TAC"/>
              <w:rPr>
                <w:ins w:id="444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6842B904" w14:textId="77777777" w:rsidR="00BD56AC" w:rsidRDefault="00BD56AC" w:rsidP="007719B9">
            <w:pPr>
              <w:pStyle w:val="TAC"/>
              <w:rPr>
                <w:ins w:id="445" w:author="Author"/>
                <w:rFonts w:cs="Arial"/>
                <w:szCs w:val="18"/>
              </w:rPr>
            </w:pPr>
            <w:ins w:id="446" w:author="Author">
              <w:r>
                <w:rPr>
                  <w:rFonts w:eastAsia="MS Mincho" w:cs="Arial"/>
                  <w:lang w:eastAsia="en-US"/>
                </w:rPr>
                <w:t>-97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62C0C49D" w14:textId="77777777" w:rsidR="00BD56AC" w:rsidRDefault="00BD56AC" w:rsidP="007719B9">
            <w:pPr>
              <w:pStyle w:val="TAC"/>
              <w:rPr>
                <w:ins w:id="447" w:author="Author"/>
                <w:rFonts w:cs="Arial"/>
                <w:szCs w:val="18"/>
              </w:rPr>
            </w:pPr>
            <w:ins w:id="448" w:author="Author">
              <w:r>
                <w:rPr>
                  <w:rFonts w:eastAsia="MS Mincho" w:cs="Arial"/>
                  <w:lang w:eastAsia="en-US"/>
                </w:rPr>
                <w:t>-94</w:t>
              </w:r>
            </w:ins>
          </w:p>
        </w:tc>
        <w:tc>
          <w:tcPr>
            <w:tcW w:w="859" w:type="dxa"/>
            <w:shd w:val="clear" w:color="auto" w:fill="auto"/>
          </w:tcPr>
          <w:p w14:paraId="1843A609" w14:textId="77777777" w:rsidR="00BD56AC" w:rsidRDefault="00BD56AC" w:rsidP="007719B9">
            <w:pPr>
              <w:pStyle w:val="TAC"/>
              <w:rPr>
                <w:ins w:id="449" w:author="Author"/>
                <w:rFonts w:cs="Arial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645696E" w14:textId="77777777" w:rsidR="00BD56AC" w:rsidRDefault="00BD56AC" w:rsidP="007719B9">
            <w:pPr>
              <w:pStyle w:val="TAC"/>
              <w:rPr>
                <w:ins w:id="450" w:author="Author"/>
                <w:rFonts w:cs="Arial"/>
                <w:szCs w:val="18"/>
              </w:rPr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5FEA89B6" w14:textId="77777777" w:rsidR="00BD56AC" w:rsidRPr="00E76EB6" w:rsidRDefault="00BD56AC" w:rsidP="007719B9">
            <w:pPr>
              <w:pStyle w:val="TAC"/>
              <w:rPr>
                <w:ins w:id="451" w:author="Author"/>
                <w:rFonts w:eastAsia="MS Mincho" w:cs="Arial"/>
                <w:lang w:eastAsia="en-US"/>
              </w:rPr>
            </w:pPr>
          </w:p>
        </w:tc>
      </w:tr>
      <w:tr w:rsidR="00BD56AC" w:rsidRPr="00E76EB6" w14:paraId="79FA8570" w14:textId="77777777" w:rsidTr="007719B9">
        <w:trPr>
          <w:trHeight w:val="255"/>
          <w:ins w:id="452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1A4D60D1" w14:textId="77777777" w:rsidR="00BD56AC" w:rsidRPr="00E76EB6" w:rsidRDefault="00BD56AC" w:rsidP="007719B9">
            <w:pPr>
              <w:pStyle w:val="TAC"/>
              <w:rPr>
                <w:ins w:id="453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2587F5BD" w14:textId="77777777" w:rsidR="00BD56AC" w:rsidRDefault="00BD56AC" w:rsidP="007719B9">
            <w:pPr>
              <w:pStyle w:val="TAC"/>
              <w:rPr>
                <w:ins w:id="454" w:author="Author"/>
                <w:rFonts w:cs="Arial"/>
                <w:lang w:eastAsia="en-US"/>
              </w:rPr>
            </w:pPr>
            <w:ins w:id="455" w:author="Author">
              <w:r>
                <w:rPr>
                  <w:rFonts w:cs="Arial"/>
                  <w:lang w:eastAsia="en-US"/>
                </w:rPr>
                <w:t>48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BEB15E5" w14:textId="77777777" w:rsidR="00BD56AC" w:rsidRPr="00E76EB6" w:rsidRDefault="00BD56AC" w:rsidP="007719B9">
            <w:pPr>
              <w:pStyle w:val="TAC"/>
              <w:rPr>
                <w:ins w:id="456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34B3E1E9" w14:textId="77777777" w:rsidR="00BD56AC" w:rsidRPr="00E76EB6" w:rsidRDefault="00BD56AC" w:rsidP="007719B9">
            <w:pPr>
              <w:pStyle w:val="TAC"/>
              <w:rPr>
                <w:ins w:id="457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</w:tcPr>
          <w:p w14:paraId="73EE7AE3" w14:textId="77777777" w:rsidR="00BD56AC" w:rsidRDefault="00BD56AC" w:rsidP="007719B9">
            <w:pPr>
              <w:pStyle w:val="TAC"/>
              <w:rPr>
                <w:ins w:id="458" w:author="Author"/>
                <w:rFonts w:cs="Arial"/>
                <w:szCs w:val="18"/>
              </w:rPr>
            </w:pPr>
            <w:ins w:id="459" w:author="Author">
              <w:r>
                <w:rPr>
                  <w:rFonts w:cs="Arial"/>
                  <w:szCs w:val="18"/>
                  <w:lang w:eastAsia="ko-KR"/>
                </w:rPr>
                <w:t>-97.1</w:t>
              </w:r>
            </w:ins>
          </w:p>
        </w:tc>
        <w:tc>
          <w:tcPr>
            <w:tcW w:w="885" w:type="dxa"/>
            <w:shd w:val="clear" w:color="auto" w:fill="auto"/>
          </w:tcPr>
          <w:p w14:paraId="1EED4F1A" w14:textId="77777777" w:rsidR="00BD56AC" w:rsidRDefault="00BD56AC" w:rsidP="007719B9">
            <w:pPr>
              <w:pStyle w:val="TAC"/>
              <w:rPr>
                <w:ins w:id="460" w:author="Author"/>
                <w:rFonts w:cs="Arial"/>
                <w:szCs w:val="18"/>
              </w:rPr>
            </w:pPr>
            <w:ins w:id="461" w:author="Author">
              <w:r>
                <w:rPr>
                  <w:rFonts w:cs="Arial"/>
                  <w:szCs w:val="18"/>
                  <w:lang w:eastAsia="ko-KR"/>
                </w:rPr>
                <w:t>-94.7</w:t>
              </w:r>
            </w:ins>
          </w:p>
        </w:tc>
        <w:tc>
          <w:tcPr>
            <w:tcW w:w="859" w:type="dxa"/>
            <w:shd w:val="clear" w:color="auto" w:fill="auto"/>
          </w:tcPr>
          <w:p w14:paraId="11005D02" w14:textId="77777777" w:rsidR="00BD56AC" w:rsidRDefault="00BD56AC" w:rsidP="007719B9">
            <w:pPr>
              <w:pStyle w:val="TAC"/>
              <w:rPr>
                <w:ins w:id="462" w:author="Author"/>
                <w:rFonts w:cs="Arial"/>
                <w:szCs w:val="18"/>
              </w:rPr>
            </w:pPr>
            <w:ins w:id="463" w:author="Author">
              <w:r>
                <w:rPr>
                  <w:rFonts w:cs="Arial"/>
                  <w:szCs w:val="18"/>
                  <w:lang w:eastAsia="ko-KR"/>
                </w:rPr>
                <w:t>-93.2</w:t>
              </w:r>
            </w:ins>
          </w:p>
        </w:tc>
        <w:tc>
          <w:tcPr>
            <w:tcW w:w="900" w:type="dxa"/>
            <w:shd w:val="clear" w:color="auto" w:fill="auto"/>
          </w:tcPr>
          <w:p w14:paraId="55FCD0EB" w14:textId="77777777" w:rsidR="00BD56AC" w:rsidRDefault="00BD56AC" w:rsidP="007719B9">
            <w:pPr>
              <w:pStyle w:val="TAC"/>
              <w:rPr>
                <w:ins w:id="464" w:author="Author"/>
                <w:rFonts w:cs="Arial"/>
                <w:szCs w:val="18"/>
              </w:rPr>
            </w:pPr>
            <w:ins w:id="465" w:author="Author">
              <w:r>
                <w:rPr>
                  <w:rFonts w:cs="Arial"/>
                  <w:szCs w:val="18"/>
                  <w:lang w:eastAsia="ko-KR"/>
                </w:rPr>
                <w:t>-92.5</w:t>
              </w:r>
            </w:ins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5EE7B43E" w14:textId="77777777" w:rsidR="00BD56AC" w:rsidRPr="00E76EB6" w:rsidRDefault="00BD56AC" w:rsidP="007719B9">
            <w:pPr>
              <w:pStyle w:val="TAC"/>
              <w:rPr>
                <w:ins w:id="466" w:author="Author"/>
                <w:rFonts w:eastAsia="MS Mincho" w:cs="Arial"/>
                <w:lang w:eastAsia="en-US"/>
              </w:rPr>
            </w:pPr>
          </w:p>
        </w:tc>
      </w:tr>
      <w:tr w:rsidR="00BD56AC" w:rsidRPr="00E76EB6" w14:paraId="0E5E9DF5" w14:textId="77777777" w:rsidTr="007719B9">
        <w:trPr>
          <w:trHeight w:val="255"/>
          <w:ins w:id="467" w:author="Author"/>
        </w:trPr>
        <w:tc>
          <w:tcPr>
            <w:tcW w:w="9233" w:type="dxa"/>
            <w:gridSpan w:val="9"/>
            <w:shd w:val="clear" w:color="auto" w:fill="auto"/>
            <w:vAlign w:val="center"/>
          </w:tcPr>
          <w:p w14:paraId="1ADE0E81" w14:textId="77777777" w:rsidR="00BD56AC" w:rsidRDefault="00BD56AC" w:rsidP="007719B9">
            <w:pPr>
              <w:pStyle w:val="TAN"/>
              <w:rPr>
                <w:ins w:id="468" w:author="Author"/>
                <w:rFonts w:eastAsia="Times New Roman" w:cs="Arial"/>
                <w:szCs w:val="20"/>
              </w:rPr>
            </w:pPr>
            <w:ins w:id="469" w:author="Author">
              <w:r>
                <w:rPr>
                  <w:rFonts w:cs="Arial"/>
                  <w:lang w:eastAsia="en-US"/>
                </w:rPr>
                <w:t>NOTE 9:</w:t>
              </w:r>
              <w:r>
                <w:rPr>
                  <w:rFonts w:cs="Arial"/>
                  <w:lang w:eastAsia="en-US"/>
                </w:rPr>
                <w:tab/>
                <w:t xml:space="preserve">These requirements apply when there is at least one individual RE within the </w:t>
              </w:r>
              <w:r>
                <w:rPr>
                  <w:rFonts w:cs="Arial"/>
                </w:rPr>
                <w:t xml:space="preserve">uplink </w:t>
              </w:r>
              <w:r>
                <w:rPr>
                  <w:rFonts w:cs="Arial"/>
                  <w:lang w:eastAsia="en-US"/>
                </w:rPr>
                <w:t xml:space="preserve">transmission bandwidth of the aggressor (lower) band for which the 2nd </w:t>
              </w:r>
              <w:r>
                <w:rPr>
                  <w:rFonts w:cs="Arial"/>
                </w:rPr>
                <w:t xml:space="preserve">transmitter </w:t>
              </w:r>
              <w:r>
                <w:rPr>
                  <w:rFonts w:cs="Arial"/>
                  <w:lang w:eastAsia="en-US"/>
                </w:rPr>
                <w:t xml:space="preserve">harmonic is within </w:t>
              </w:r>
              <w:r>
                <w:rPr>
                  <w:rFonts w:cs="Arial"/>
                </w:rPr>
                <w:t xml:space="preserve">the downlink </w:t>
              </w:r>
              <w:r>
                <w:rPr>
                  <w:rFonts w:cs="Arial"/>
                  <w:lang w:eastAsia="en-US"/>
                </w:rPr>
                <w:t xml:space="preserve">transmission bandwidth of a victim (higher) band and a range </w:t>
              </w:r>
              <w:r>
                <w:rPr>
                  <w:rFonts w:ascii="Symbol" w:hAnsi="Symbol" w:cs="Arial"/>
                  <w:lang w:eastAsia="en-US"/>
                </w:rPr>
                <w:t></w:t>
              </w:r>
              <w:r>
                <w:rPr>
                  <w:rFonts w:cs="Arial"/>
                  <w:lang w:eastAsia="en-US"/>
                </w:rPr>
                <w:t>F</w:t>
              </w:r>
              <w:r>
                <w:rPr>
                  <w:rFonts w:cs="Arial"/>
                  <w:vertAlign w:val="subscript"/>
                  <w:lang w:eastAsia="en-US"/>
                </w:rPr>
                <w:t>HD</w:t>
              </w:r>
              <w:r>
                <w:rPr>
                  <w:rFonts w:cs="Arial"/>
                  <w:lang w:eastAsia="en-US"/>
                </w:rPr>
                <w:t xml:space="preserve"> above and below the edge of this downlink transmission bandwidth. The value </w:t>
              </w:r>
              <w:r>
                <w:rPr>
                  <w:rFonts w:ascii="Symbol" w:hAnsi="Symbol" w:cs="Arial"/>
                  <w:lang w:eastAsia="en-US"/>
                </w:rPr>
                <w:t></w:t>
              </w:r>
              <w:r>
                <w:rPr>
                  <w:rFonts w:cs="Arial"/>
                  <w:lang w:eastAsia="en-US"/>
                </w:rPr>
                <w:t>F</w:t>
              </w:r>
              <w:r>
                <w:rPr>
                  <w:rFonts w:cs="Arial"/>
                  <w:vertAlign w:val="subscript"/>
                  <w:lang w:eastAsia="en-US"/>
                </w:rPr>
                <w:t>HD</w:t>
              </w:r>
              <w:r>
                <w:rPr>
                  <w:rFonts w:cs="Arial"/>
                  <w:lang w:eastAsia="en-US"/>
                </w:rPr>
                <w:t xml:space="preserve"> depends on the E-UTRA configuration: </w:t>
              </w:r>
              <w:r>
                <w:rPr>
                  <w:rFonts w:ascii="Symbol" w:hAnsi="Symbol" w:cs="Arial"/>
                  <w:lang w:eastAsia="en-US"/>
                </w:rPr>
                <w:t></w:t>
              </w:r>
              <w:r>
                <w:rPr>
                  <w:rFonts w:cs="Arial"/>
                  <w:lang w:eastAsia="en-US"/>
                </w:rPr>
                <w:t>F</w:t>
              </w:r>
              <w:r>
                <w:rPr>
                  <w:rFonts w:cs="Arial"/>
                  <w:vertAlign w:val="subscript"/>
                  <w:lang w:eastAsia="en-US"/>
                </w:rPr>
                <w:t>HD</w:t>
              </w:r>
              <w:r>
                <w:rPr>
                  <w:rFonts w:cs="Arial"/>
                  <w:lang w:eastAsia="en-US"/>
                </w:rPr>
                <w:t xml:space="preserve"> = 10 MHz for 2A-13A-48A</w:t>
              </w:r>
              <w:r>
                <w:rPr>
                  <w:rFonts w:cs="Arial"/>
                  <w:lang w:eastAsia="ko-KR"/>
                </w:rPr>
                <w:t>.</w:t>
              </w:r>
            </w:ins>
          </w:p>
          <w:p w14:paraId="53DF253B" w14:textId="77777777" w:rsidR="00BD56AC" w:rsidRDefault="00BD56AC" w:rsidP="007719B9">
            <w:pPr>
              <w:pStyle w:val="TAN"/>
              <w:rPr>
                <w:ins w:id="470" w:author="Author"/>
                <w:rFonts w:cs="Arial"/>
                <w:snapToGrid w:val="0"/>
              </w:rPr>
            </w:pPr>
            <w:ins w:id="471" w:author="Author">
              <w:r>
                <w:rPr>
                  <w:rFonts w:cs="Arial"/>
                </w:rPr>
                <w:t>NOTE 10:</w:t>
              </w:r>
              <w:r>
                <w:rPr>
                  <w:rFonts w:cs="Arial"/>
                </w:rPr>
                <w:tab/>
                <w:t xml:space="preserve">The requirements should be verified for UL EARFCN of the aggressor (lower) band (superscript LB) such that </w:t>
              </w:r>
            </w:ins>
            <w:ins w:id="472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1575" w:dyaOrig="300" w14:anchorId="1467D05E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8.75pt;height:15pt" o:ole="">
                    <v:imagedata r:id="rId7" o:title=""/>
                  </v:shape>
                  <o:OLEObject Type="Embed" ProgID="Equation.3" ShapeID="_x0000_i1025" DrawAspect="Content" ObjectID="_1584517194" r:id="rId8"/>
                </w:object>
              </w:r>
            </w:ins>
            <w:ins w:id="473" w:author="Author">
              <w:r>
                <w:rPr>
                  <w:rFonts w:cs="Arial"/>
                  <w:snapToGrid w:val="0"/>
                </w:rPr>
                <w:t xml:space="preserve">in MHz and </w:t>
              </w:r>
            </w:ins>
            <w:ins w:id="474" w:author="Author">
              <w:r>
                <w:rPr>
                  <w:rFonts w:eastAsia="Times New Roman" w:cs="Arial"/>
                  <w:position w:val="-14"/>
                  <w:szCs w:val="20"/>
                  <w:lang w:val="en-GB" w:eastAsia="zh-CN"/>
                </w:rPr>
                <w:object w:dxaOrig="4080" w:dyaOrig="330" w14:anchorId="6DB1610A">
                  <v:shape id="_x0000_i1026" type="#_x0000_t75" style="width:204pt;height:16.5pt" o:ole="">
                    <v:imagedata r:id="rId9" o:title=""/>
                  </v:shape>
                  <o:OLEObject Type="Embed" ProgID="Equation.DSMT4" ShapeID="_x0000_i1026" DrawAspect="Content" ObjectID="_1584517195" r:id="rId10"/>
                </w:object>
              </w:r>
            </w:ins>
            <w:ins w:id="475" w:author="Author">
              <w:r>
                <w:rPr>
                  <w:rFonts w:cs="Arial"/>
                  <w:snapToGrid w:val="0"/>
                </w:rPr>
                <w:t xml:space="preserve"> with</w:t>
              </w:r>
              <w:r>
                <w:rPr>
                  <w:rFonts w:cs="Arial"/>
                  <w:noProof/>
                  <w:snapToGrid w:val="0"/>
                  <w:position w:val="-10"/>
                </w:rPr>
                <w:drawing>
                  <wp:inline distT="0" distB="0" distL="0" distR="0" wp14:anchorId="293B89F5" wp14:editId="6C2849B4">
                    <wp:extent cx="247650" cy="190500"/>
                    <wp:effectExtent l="0" t="0" r="0" b="0"/>
                    <wp:docPr id="3" name="Picture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765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snapToGrid w:val="0"/>
                </w:rPr>
                <w:t xml:space="preserve"> carrier frequency in the victim (higher) band in MHz and </w:t>
              </w:r>
              <w:r>
                <w:rPr>
                  <w:rFonts w:cs="Arial"/>
                  <w:noProof/>
                  <w:snapToGrid w:val="0"/>
                  <w:position w:val="-12"/>
                </w:rPr>
                <w:drawing>
                  <wp:inline distT="0" distB="0" distL="0" distR="0" wp14:anchorId="60A06617" wp14:editId="0479692F">
                    <wp:extent cx="428625" cy="190500"/>
                    <wp:effectExtent l="0" t="0" r="9525" b="0"/>
                    <wp:docPr id="2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snapToGrid w:val="0"/>
                </w:rPr>
                <w:t xml:space="preserve"> the channel bandwidth configured in the lower band.</w:t>
              </w:r>
            </w:ins>
          </w:p>
          <w:p w14:paraId="32A43561" w14:textId="77777777" w:rsidR="00BD56AC" w:rsidRDefault="00BD56AC" w:rsidP="007719B9">
            <w:pPr>
              <w:pStyle w:val="TAN"/>
              <w:rPr>
                <w:ins w:id="476" w:author="Author"/>
                <w:rFonts w:cs="Arial"/>
                <w:snapToGrid w:val="0"/>
              </w:rPr>
            </w:pPr>
            <w:ins w:id="477" w:author="Author">
              <w:r>
                <w:rPr>
                  <w:rFonts w:cs="Arial"/>
                </w:rPr>
                <w:t>NOTE 11:</w:t>
              </w:r>
              <w:r>
                <w:rPr>
                  <w:rFonts w:cs="Arial"/>
                </w:rPr>
                <w:tab/>
                <w:t xml:space="preserve">The requirements are only applicable to channel bandwidths with a </w:t>
              </w:r>
              <w:r>
                <w:rPr>
                  <w:rFonts w:cs="Arial"/>
                  <w:snapToGrid w:val="0"/>
                </w:rPr>
                <w:t xml:space="preserve">carrier frequency at </w:t>
              </w:r>
            </w:ins>
            <w:ins w:id="478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1560" w:dyaOrig="300" w14:anchorId="48E4B3FE">
                  <v:shape id="_x0000_i1027" type="#_x0000_t75" style="width:78pt;height:15pt" o:ole="">
                    <v:imagedata r:id="rId13" o:title=""/>
                  </v:shape>
                  <o:OLEObject Type="Embed" ProgID="Equation.3" ShapeID="_x0000_i1027" DrawAspect="Content" ObjectID="_1584517196" r:id="rId14"/>
                </w:object>
              </w:r>
            </w:ins>
            <w:ins w:id="479" w:author="Author">
              <w:r>
                <w:rPr>
                  <w:rFonts w:cs="Arial"/>
                </w:rPr>
                <w:t xml:space="preserve"> MHz offset from </w:t>
              </w:r>
            </w:ins>
            <w:ins w:id="480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450" w:dyaOrig="300" w14:anchorId="08D9FEC1">
                  <v:shape id="_x0000_i1028" type="#_x0000_t75" style="width:22.5pt;height:15pt" o:ole="">
                    <v:imagedata r:id="rId15" o:title=""/>
                  </v:shape>
                  <o:OLEObject Type="Embed" ProgID="Equation.3" ShapeID="_x0000_i1028" DrawAspect="Content" ObjectID="_1584517197" r:id="rId16"/>
                </w:object>
              </w:r>
            </w:ins>
            <w:ins w:id="481" w:author="Author">
              <w:r>
                <w:rPr>
                  <w:rFonts w:cs="Arial"/>
                  <w:snapToGrid w:val="0"/>
                </w:rPr>
                <w:t xml:space="preserve"> in the victim (higher band) with </w:t>
              </w:r>
            </w:ins>
            <w:ins w:id="482" w:author="Author">
              <w:r>
                <w:rPr>
                  <w:rFonts w:eastAsia="Times New Roman" w:cs="Arial"/>
                  <w:position w:val="-14"/>
                  <w:szCs w:val="20"/>
                  <w:lang w:val="en-GB" w:eastAsia="zh-CN"/>
                </w:rPr>
                <w:object w:dxaOrig="4080" w:dyaOrig="330" w14:anchorId="2E0EDFAC">
                  <v:shape id="_x0000_i1029" type="#_x0000_t75" style="width:204pt;height:16.5pt" o:ole="">
                    <v:imagedata r:id="rId9" o:title=""/>
                  </v:shape>
                  <o:OLEObject Type="Embed" ProgID="Equation.DSMT4" ShapeID="_x0000_i1029" DrawAspect="Content" ObjectID="_1584517198" r:id="rId17"/>
                </w:object>
              </w:r>
            </w:ins>
            <w:ins w:id="483" w:author="Author">
              <w:r>
                <w:rPr>
                  <w:rFonts w:cs="Arial"/>
                  <w:snapToGrid w:val="0"/>
                </w:rPr>
                <w:t>, where</w:t>
              </w:r>
              <w:r>
                <w:rPr>
                  <w:rFonts w:cs="Arial"/>
                  <w:noProof/>
                  <w:snapToGrid w:val="0"/>
                  <w:position w:val="-12"/>
                </w:rPr>
                <w:drawing>
                  <wp:inline distT="0" distB="0" distL="0" distR="0" wp14:anchorId="40C4E7F9" wp14:editId="5D040243">
                    <wp:extent cx="428625" cy="190500"/>
                    <wp:effectExtent l="0" t="0" r="9525" b="0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snapToGrid w:val="0"/>
                </w:rPr>
                <w:t>and</w:t>
              </w:r>
            </w:ins>
            <w:ins w:id="484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720" w:dyaOrig="300" w14:anchorId="0BA78DBF">
                  <v:shape id="_x0000_i1030" type="#_x0000_t75" style="width:36pt;height:15pt" o:ole="">
                    <v:imagedata r:id="rId18" o:title=""/>
                  </v:shape>
                  <o:OLEObject Type="Embed" ProgID="Equation.3" ShapeID="_x0000_i1030" DrawAspect="Content" ObjectID="_1584517199" r:id="rId19"/>
                </w:object>
              </w:r>
            </w:ins>
            <w:ins w:id="485" w:author="Author">
              <w:r>
                <w:rPr>
                  <w:rFonts w:cs="Arial"/>
                  <w:snapToGrid w:val="0"/>
                </w:rPr>
                <w:t>are the channel bandwidths configured in the aggressor (lower) and victim (higher) bands in MHz, respectively.</w:t>
              </w:r>
            </w:ins>
          </w:p>
          <w:p w14:paraId="60A0A81F" w14:textId="77777777" w:rsidR="00BD56AC" w:rsidRPr="00E76EB6" w:rsidRDefault="00BD56AC" w:rsidP="007719B9">
            <w:pPr>
              <w:pStyle w:val="TAC"/>
              <w:rPr>
                <w:ins w:id="486" w:author="Author"/>
                <w:rFonts w:eastAsia="MS Mincho" w:cs="Arial"/>
                <w:lang w:eastAsia="en-US"/>
              </w:rPr>
            </w:pPr>
          </w:p>
        </w:tc>
      </w:tr>
    </w:tbl>
    <w:p w14:paraId="5EDE7AAC" w14:textId="77777777" w:rsidR="00BD56AC" w:rsidRDefault="00BD56AC" w:rsidP="00BD56AC">
      <w:pPr>
        <w:pStyle w:val="TH"/>
        <w:rPr>
          <w:ins w:id="487" w:author="Author"/>
        </w:rPr>
      </w:pPr>
    </w:p>
    <w:p w14:paraId="1814FAF1" w14:textId="77777777" w:rsidR="00BD56AC" w:rsidRDefault="00BD56AC" w:rsidP="00BD56AC">
      <w:pPr>
        <w:pStyle w:val="TH"/>
        <w:rPr>
          <w:ins w:id="488" w:author="Author"/>
          <w:rFonts w:eastAsia="Times New Roman" w:cs="Times New Roman"/>
          <w:sz w:val="20"/>
          <w:szCs w:val="20"/>
        </w:rPr>
      </w:pPr>
      <w:ins w:id="489" w:author="Author">
        <w:r>
          <w:t>Table 5.X.4-2: Uplink configuration for the low band (exceptions due to harmonic issue)</w:t>
        </w:r>
      </w:ins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3"/>
        <w:gridCol w:w="785"/>
        <w:gridCol w:w="784"/>
        <w:gridCol w:w="785"/>
        <w:gridCol w:w="785"/>
        <w:gridCol w:w="785"/>
        <w:gridCol w:w="785"/>
        <w:gridCol w:w="788"/>
        <w:gridCol w:w="743"/>
      </w:tblGrid>
      <w:tr w:rsidR="00BD56AC" w14:paraId="29BCA878" w14:textId="77777777" w:rsidTr="007719B9">
        <w:trPr>
          <w:trHeight w:val="255"/>
          <w:ins w:id="490" w:author="Author"/>
        </w:trPr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BBCF3" w14:textId="77777777" w:rsidR="00BD56AC" w:rsidRDefault="00BD56AC" w:rsidP="007719B9">
            <w:pPr>
              <w:pStyle w:val="TAH"/>
              <w:rPr>
                <w:ins w:id="491" w:author="Author"/>
                <w:rFonts w:cs="Arial"/>
                <w:lang w:eastAsia="en-US"/>
              </w:rPr>
            </w:pPr>
            <w:ins w:id="492" w:author="Author">
              <w:r>
                <w:rPr>
                  <w:rFonts w:cs="Arial"/>
                  <w:lang w:eastAsia="en-US"/>
                </w:rPr>
                <w:t>E-UTRA Band / Channel bandwidth of the high band / N</w:t>
              </w:r>
              <w:r>
                <w:rPr>
                  <w:rFonts w:cs="Arial"/>
                  <w:vertAlign w:val="subscript"/>
                  <w:lang w:eastAsia="en-US"/>
                </w:rPr>
                <w:t>RB</w:t>
              </w:r>
              <w:r>
                <w:rPr>
                  <w:rFonts w:cs="Arial"/>
                  <w:lang w:eastAsia="en-US"/>
                </w:rPr>
                <w:t xml:space="preserve"> / Duplex mode</w:t>
              </w:r>
            </w:ins>
          </w:p>
        </w:tc>
      </w:tr>
      <w:tr w:rsidR="00BD56AC" w14:paraId="2C6E5A89" w14:textId="77777777" w:rsidTr="007719B9">
        <w:trPr>
          <w:trHeight w:val="255"/>
          <w:ins w:id="493" w:author="Autho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7D68A" w14:textId="77777777" w:rsidR="00BD56AC" w:rsidRDefault="00BD56AC" w:rsidP="007719B9">
            <w:pPr>
              <w:pStyle w:val="TAH"/>
              <w:rPr>
                <w:ins w:id="494" w:author="Author"/>
                <w:rFonts w:eastAsia="MS Mincho" w:cs="Arial"/>
                <w:lang w:eastAsia="en-US"/>
              </w:rPr>
            </w:pPr>
            <w:ins w:id="495" w:author="Author">
              <w:r>
                <w:rPr>
                  <w:rFonts w:cs="Arial"/>
                  <w:lang w:eastAsia="en-US"/>
                </w:rPr>
                <w:t>EUTRA CA Configuration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E48E4" w14:textId="77777777" w:rsidR="00BD56AC" w:rsidRDefault="00BD56AC" w:rsidP="007719B9">
            <w:pPr>
              <w:pStyle w:val="TAH"/>
              <w:rPr>
                <w:ins w:id="496" w:author="Author"/>
                <w:rFonts w:eastAsia="MS Mincho" w:cs="Arial"/>
                <w:lang w:eastAsia="en-US"/>
              </w:rPr>
            </w:pPr>
            <w:ins w:id="497" w:author="Author">
              <w:r>
                <w:rPr>
                  <w:rFonts w:cs="Arial"/>
                  <w:lang w:eastAsia="en-US"/>
                </w:rPr>
                <w:t>UL band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F4E16" w14:textId="77777777" w:rsidR="00BD56AC" w:rsidRDefault="00BD56AC" w:rsidP="007719B9">
            <w:pPr>
              <w:pStyle w:val="TAH"/>
              <w:rPr>
                <w:ins w:id="498" w:author="Author"/>
                <w:rFonts w:eastAsia="MS Mincho" w:cs="Arial"/>
                <w:lang w:eastAsia="en-US"/>
              </w:rPr>
            </w:pPr>
            <w:ins w:id="499" w:author="Author">
              <w:r>
                <w:rPr>
                  <w:rFonts w:cs="Arial"/>
                  <w:lang w:eastAsia="en-US"/>
                </w:rPr>
                <w:t>1.4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37430" w14:textId="77777777" w:rsidR="00BD56AC" w:rsidRDefault="00BD56AC" w:rsidP="007719B9">
            <w:pPr>
              <w:pStyle w:val="TAH"/>
              <w:rPr>
                <w:ins w:id="500" w:author="Author"/>
                <w:rFonts w:eastAsia="MS Mincho" w:cs="Arial"/>
                <w:lang w:eastAsia="en-US"/>
              </w:rPr>
            </w:pPr>
            <w:ins w:id="501" w:author="Author">
              <w:r>
                <w:rPr>
                  <w:rFonts w:cs="Arial"/>
                  <w:lang w:eastAsia="en-US"/>
                </w:rPr>
                <w:t>3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D393D" w14:textId="77777777" w:rsidR="00BD56AC" w:rsidRDefault="00BD56AC" w:rsidP="007719B9">
            <w:pPr>
              <w:pStyle w:val="TAH"/>
              <w:rPr>
                <w:ins w:id="502" w:author="Author"/>
                <w:rFonts w:eastAsia="MS Mincho" w:cs="Arial"/>
                <w:lang w:eastAsia="en-US"/>
              </w:rPr>
            </w:pPr>
            <w:ins w:id="503" w:author="Author">
              <w:r>
                <w:rPr>
                  <w:rFonts w:cs="Arial"/>
                  <w:lang w:eastAsia="en-US"/>
                </w:rPr>
                <w:t>5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9D743" w14:textId="77777777" w:rsidR="00BD56AC" w:rsidRDefault="00BD56AC" w:rsidP="007719B9">
            <w:pPr>
              <w:pStyle w:val="TAH"/>
              <w:rPr>
                <w:ins w:id="504" w:author="Author"/>
                <w:rFonts w:eastAsia="MS Mincho" w:cs="Arial"/>
                <w:lang w:eastAsia="en-US"/>
              </w:rPr>
            </w:pPr>
            <w:ins w:id="505" w:author="Author">
              <w:r>
                <w:rPr>
                  <w:rFonts w:cs="Arial"/>
                  <w:lang w:eastAsia="en-US"/>
                </w:rPr>
                <w:t>10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41A28" w14:textId="77777777" w:rsidR="00BD56AC" w:rsidRDefault="00BD56AC" w:rsidP="007719B9">
            <w:pPr>
              <w:pStyle w:val="TAH"/>
              <w:rPr>
                <w:ins w:id="506" w:author="Author"/>
                <w:rFonts w:eastAsia="MS Mincho" w:cs="Arial"/>
                <w:lang w:eastAsia="en-US"/>
              </w:rPr>
            </w:pPr>
            <w:ins w:id="507" w:author="Author">
              <w:r>
                <w:rPr>
                  <w:rFonts w:cs="Arial"/>
                  <w:lang w:eastAsia="en-US"/>
                </w:rPr>
                <w:t>15 MHz</w:t>
              </w:r>
            </w:ins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C2AE6" w14:textId="77777777" w:rsidR="00BD56AC" w:rsidRDefault="00BD56AC" w:rsidP="007719B9">
            <w:pPr>
              <w:pStyle w:val="TAH"/>
              <w:rPr>
                <w:ins w:id="508" w:author="Author"/>
                <w:rFonts w:eastAsia="MS Mincho" w:cs="Arial"/>
                <w:lang w:eastAsia="en-US"/>
              </w:rPr>
            </w:pPr>
            <w:ins w:id="509" w:author="Author">
              <w:r>
                <w:rPr>
                  <w:rFonts w:cs="Arial"/>
                  <w:lang w:eastAsia="en-US"/>
                </w:rPr>
                <w:t>20 MHz</w:t>
              </w:r>
            </w:ins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6A680" w14:textId="77777777" w:rsidR="00BD56AC" w:rsidRDefault="00BD56AC" w:rsidP="007719B9">
            <w:pPr>
              <w:pStyle w:val="TAH"/>
              <w:rPr>
                <w:ins w:id="510" w:author="Author"/>
                <w:rFonts w:eastAsia="MS Mincho" w:cs="Arial"/>
                <w:lang w:eastAsia="en-US"/>
              </w:rPr>
            </w:pPr>
            <w:ins w:id="511" w:author="Author">
              <w:r>
                <w:rPr>
                  <w:rFonts w:cs="Arial"/>
                  <w:lang w:eastAsia="en-US"/>
                </w:rPr>
                <w:t>Duplex mode</w:t>
              </w:r>
            </w:ins>
          </w:p>
        </w:tc>
      </w:tr>
      <w:tr w:rsidR="00BD56AC" w14:paraId="59BCC1DD" w14:textId="77777777" w:rsidTr="007719B9">
        <w:trPr>
          <w:trHeight w:val="255"/>
          <w:ins w:id="512" w:author="Autho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4120A" w14:textId="77777777" w:rsidR="00BD56AC" w:rsidRDefault="00BD56AC" w:rsidP="007719B9">
            <w:pPr>
              <w:pStyle w:val="TAC"/>
              <w:rPr>
                <w:ins w:id="513" w:author="Author"/>
                <w:rFonts w:cs="Arial"/>
                <w:lang w:eastAsia="en-US"/>
              </w:rPr>
            </w:pPr>
            <w:ins w:id="514" w:author="Author">
              <w:r w:rsidRPr="00B85846">
                <w:t>CA_2A-</w:t>
              </w:r>
              <w:r>
                <w:t>13A</w:t>
              </w:r>
              <w:r>
                <w:rPr>
                  <w:rFonts w:cs="Arial"/>
                  <w:szCs w:val="18"/>
                </w:rPr>
                <w:t>-48A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4BC0F" w14:textId="77777777" w:rsidR="00BD56AC" w:rsidRDefault="00BD56AC" w:rsidP="007719B9">
            <w:pPr>
              <w:pStyle w:val="TAC"/>
              <w:rPr>
                <w:ins w:id="515" w:author="Author"/>
                <w:rFonts w:cs="Arial"/>
                <w:lang w:eastAsia="en-US"/>
              </w:rPr>
            </w:pPr>
            <w:ins w:id="516" w:author="Author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6EA7" w14:textId="77777777" w:rsidR="00BD56AC" w:rsidRDefault="00BD56AC" w:rsidP="007719B9">
            <w:pPr>
              <w:pStyle w:val="TAC"/>
              <w:rPr>
                <w:ins w:id="517" w:author="Author"/>
                <w:rFonts w:cs="Arial"/>
                <w:lang w:eastAsia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E963" w14:textId="77777777" w:rsidR="00BD56AC" w:rsidRDefault="00BD56AC" w:rsidP="007719B9">
            <w:pPr>
              <w:pStyle w:val="TAC"/>
              <w:rPr>
                <w:ins w:id="518" w:author="Author"/>
                <w:rFonts w:cs="Arial"/>
                <w:lang w:eastAsia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A6A4F" w14:textId="77777777" w:rsidR="00BD56AC" w:rsidRDefault="00BD56AC" w:rsidP="007719B9">
            <w:pPr>
              <w:pStyle w:val="TAC"/>
              <w:rPr>
                <w:ins w:id="519" w:author="Author"/>
                <w:rFonts w:cs="Arial"/>
                <w:lang w:eastAsia="en-US"/>
              </w:rPr>
            </w:pPr>
            <w:ins w:id="520" w:author="Author">
              <w:r>
                <w:rPr>
                  <w:rFonts w:cs="Arial"/>
                  <w:lang w:eastAsia="ko-KR"/>
                </w:rPr>
                <w:t>25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D2F64" w14:textId="77777777" w:rsidR="00BD56AC" w:rsidRDefault="00BD56AC" w:rsidP="007719B9">
            <w:pPr>
              <w:pStyle w:val="TAC"/>
              <w:rPr>
                <w:ins w:id="521" w:author="Author"/>
                <w:rFonts w:cs="Arial"/>
                <w:lang w:eastAsia="en-US"/>
              </w:rPr>
            </w:pPr>
            <w:ins w:id="522" w:author="Author">
              <w:r>
                <w:rPr>
                  <w:rFonts w:cs="Arial"/>
                  <w:lang w:eastAsia="ko-KR"/>
                </w:rPr>
                <w:t>50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FEF3D" w14:textId="77777777" w:rsidR="00BD56AC" w:rsidRDefault="00BD56AC" w:rsidP="007719B9">
            <w:pPr>
              <w:pStyle w:val="TAC"/>
              <w:rPr>
                <w:ins w:id="523" w:author="Author"/>
                <w:rFonts w:cs="Arial"/>
                <w:lang w:eastAsia="en-US"/>
              </w:rPr>
            </w:pPr>
            <w:ins w:id="524" w:author="Author">
              <w:r>
                <w:rPr>
                  <w:rFonts w:cs="Arial"/>
                  <w:lang w:eastAsia="ko-KR"/>
                </w:rPr>
                <w:t>50</w:t>
              </w:r>
              <w:r>
                <w:rPr>
                  <w:rFonts w:cs="Arial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9BDD1" w14:textId="77777777" w:rsidR="00BD56AC" w:rsidRDefault="00BD56AC" w:rsidP="007719B9">
            <w:pPr>
              <w:pStyle w:val="TAC"/>
              <w:rPr>
                <w:ins w:id="525" w:author="Author"/>
                <w:rFonts w:cs="Arial"/>
                <w:lang w:eastAsia="en-US"/>
              </w:rPr>
            </w:pPr>
            <w:ins w:id="526" w:author="Author">
              <w:r>
                <w:rPr>
                  <w:rFonts w:cs="Arial"/>
                  <w:lang w:eastAsia="ko-KR"/>
                </w:rPr>
                <w:t>50</w:t>
              </w:r>
              <w:r>
                <w:rPr>
                  <w:rFonts w:cs="Arial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3DFC8" w14:textId="77777777" w:rsidR="00BD56AC" w:rsidRDefault="00BD56AC" w:rsidP="007719B9">
            <w:pPr>
              <w:pStyle w:val="TAC"/>
              <w:rPr>
                <w:ins w:id="527" w:author="Author"/>
                <w:rFonts w:cs="Arial"/>
                <w:lang w:eastAsia="en-US"/>
              </w:rPr>
            </w:pPr>
            <w:ins w:id="528" w:author="Author">
              <w:r>
                <w:rPr>
                  <w:rFonts w:cs="Arial"/>
                  <w:lang w:eastAsia="zh-CN"/>
                </w:rPr>
                <w:t>FDD</w:t>
              </w:r>
            </w:ins>
          </w:p>
        </w:tc>
      </w:tr>
      <w:tr w:rsidR="00BD56AC" w14:paraId="1D67913D" w14:textId="77777777" w:rsidTr="007719B9">
        <w:trPr>
          <w:trHeight w:val="255"/>
          <w:ins w:id="529" w:author="Author"/>
        </w:trPr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1CB1" w14:textId="77777777" w:rsidR="00BD56AC" w:rsidRDefault="00BD56AC" w:rsidP="007719B9">
            <w:pPr>
              <w:pStyle w:val="TAN"/>
              <w:rPr>
                <w:ins w:id="530" w:author="Author"/>
                <w:rFonts w:cs="Arial"/>
              </w:rPr>
            </w:pPr>
            <w:ins w:id="531" w:author="Author">
              <w:r>
                <w:rPr>
                  <w:rFonts w:cs="Arial"/>
                  <w:lang w:eastAsia="en-US"/>
                </w:rPr>
                <w:t>NOTE 1:</w:t>
              </w:r>
              <w:r>
                <w:rPr>
                  <w:rFonts w:cs="Arial"/>
                  <w:lang w:eastAsia="en-US"/>
                </w:rPr>
                <w:tab/>
                <w:t>refers to the UL resource blocks, which shall be centred within the transmission bandwidth configuration for the channel bandwidth.</w:t>
              </w:r>
            </w:ins>
          </w:p>
        </w:tc>
      </w:tr>
    </w:tbl>
    <w:p w14:paraId="07464E06" w14:textId="77777777" w:rsidR="00046E7A" w:rsidRDefault="00046E7A" w:rsidP="00327ABE">
      <w:pPr>
        <w:pStyle w:val="TH"/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AA09FC" w14:textId="77777777" w:rsidR="002259AC" w:rsidRDefault="002259AC" w:rsidP="002B3503">
      <w:pPr>
        <w:spacing w:after="0"/>
      </w:pPr>
      <w:r>
        <w:separator/>
      </w:r>
    </w:p>
  </w:endnote>
  <w:endnote w:type="continuationSeparator" w:id="0">
    <w:p w14:paraId="2697DEA8" w14:textId="77777777" w:rsidR="002259AC" w:rsidRDefault="002259A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E01932" w14:textId="77777777" w:rsidR="002259AC" w:rsidRDefault="002259AC" w:rsidP="002B3503">
      <w:pPr>
        <w:spacing w:after="0"/>
      </w:pPr>
      <w:r>
        <w:separator/>
      </w:r>
    </w:p>
  </w:footnote>
  <w:footnote w:type="continuationSeparator" w:id="0">
    <w:p w14:paraId="00A3BA98" w14:textId="77777777" w:rsidR="002259AC" w:rsidRDefault="002259AC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53ED"/>
    <w:rsid w:val="00005C62"/>
    <w:rsid w:val="00006128"/>
    <w:rsid w:val="000105E7"/>
    <w:rsid w:val="00020E8E"/>
    <w:rsid w:val="00046336"/>
    <w:rsid w:val="00046CB2"/>
    <w:rsid w:val="00046E7A"/>
    <w:rsid w:val="000759DF"/>
    <w:rsid w:val="00092717"/>
    <w:rsid w:val="000A1DE6"/>
    <w:rsid w:val="000B1863"/>
    <w:rsid w:val="000B32C4"/>
    <w:rsid w:val="000C21EB"/>
    <w:rsid w:val="000D44BB"/>
    <w:rsid w:val="000D588B"/>
    <w:rsid w:val="000F21F8"/>
    <w:rsid w:val="000F3370"/>
    <w:rsid w:val="001312D5"/>
    <w:rsid w:val="00142695"/>
    <w:rsid w:val="001752EC"/>
    <w:rsid w:val="00176A88"/>
    <w:rsid w:val="00187D52"/>
    <w:rsid w:val="001A62C7"/>
    <w:rsid w:val="001D280E"/>
    <w:rsid w:val="0020456B"/>
    <w:rsid w:val="0021276D"/>
    <w:rsid w:val="002259AC"/>
    <w:rsid w:val="00251E98"/>
    <w:rsid w:val="00291349"/>
    <w:rsid w:val="00295825"/>
    <w:rsid w:val="002A3B5B"/>
    <w:rsid w:val="002A45CC"/>
    <w:rsid w:val="002A7181"/>
    <w:rsid w:val="002B3503"/>
    <w:rsid w:val="002C6C02"/>
    <w:rsid w:val="002E4DE0"/>
    <w:rsid w:val="003057F1"/>
    <w:rsid w:val="00311E44"/>
    <w:rsid w:val="00327ABE"/>
    <w:rsid w:val="00332A7E"/>
    <w:rsid w:val="00345613"/>
    <w:rsid w:val="003703E8"/>
    <w:rsid w:val="003706D1"/>
    <w:rsid w:val="00381595"/>
    <w:rsid w:val="00390ABF"/>
    <w:rsid w:val="003A06D8"/>
    <w:rsid w:val="003B22FD"/>
    <w:rsid w:val="003B24E3"/>
    <w:rsid w:val="003B5A56"/>
    <w:rsid w:val="003C6E5A"/>
    <w:rsid w:val="003E17B8"/>
    <w:rsid w:val="00424926"/>
    <w:rsid w:val="0043450E"/>
    <w:rsid w:val="00457704"/>
    <w:rsid w:val="004849A9"/>
    <w:rsid w:val="004A30FF"/>
    <w:rsid w:val="004A70BC"/>
    <w:rsid w:val="004C22D3"/>
    <w:rsid w:val="004C3446"/>
    <w:rsid w:val="004C3EB7"/>
    <w:rsid w:val="004E4C23"/>
    <w:rsid w:val="00500D3F"/>
    <w:rsid w:val="00513CA2"/>
    <w:rsid w:val="00526090"/>
    <w:rsid w:val="00554CD2"/>
    <w:rsid w:val="00563834"/>
    <w:rsid w:val="005666F3"/>
    <w:rsid w:val="00567A80"/>
    <w:rsid w:val="005B3437"/>
    <w:rsid w:val="005C682A"/>
    <w:rsid w:val="005E1B0E"/>
    <w:rsid w:val="00607EA6"/>
    <w:rsid w:val="00610127"/>
    <w:rsid w:val="006122C7"/>
    <w:rsid w:val="00633AC0"/>
    <w:rsid w:val="006529D0"/>
    <w:rsid w:val="00656E26"/>
    <w:rsid w:val="006675DE"/>
    <w:rsid w:val="006C6840"/>
    <w:rsid w:val="006F5DBA"/>
    <w:rsid w:val="00704759"/>
    <w:rsid w:val="00717707"/>
    <w:rsid w:val="00722921"/>
    <w:rsid w:val="0072546E"/>
    <w:rsid w:val="00725B20"/>
    <w:rsid w:val="0072684B"/>
    <w:rsid w:val="00727051"/>
    <w:rsid w:val="0073626C"/>
    <w:rsid w:val="00741F6E"/>
    <w:rsid w:val="0074765D"/>
    <w:rsid w:val="00757F10"/>
    <w:rsid w:val="00783813"/>
    <w:rsid w:val="007A2155"/>
    <w:rsid w:val="007C0E6E"/>
    <w:rsid w:val="007C6B3D"/>
    <w:rsid w:val="007F3B8C"/>
    <w:rsid w:val="0080311A"/>
    <w:rsid w:val="00843155"/>
    <w:rsid w:val="0085216A"/>
    <w:rsid w:val="0087786D"/>
    <w:rsid w:val="008A093B"/>
    <w:rsid w:val="008A4493"/>
    <w:rsid w:val="008C72F3"/>
    <w:rsid w:val="008D576A"/>
    <w:rsid w:val="008D5B5E"/>
    <w:rsid w:val="008F26A8"/>
    <w:rsid w:val="008F4B2A"/>
    <w:rsid w:val="009052A3"/>
    <w:rsid w:val="00913BA8"/>
    <w:rsid w:val="00940559"/>
    <w:rsid w:val="009D7045"/>
    <w:rsid w:val="00A04454"/>
    <w:rsid w:val="00A15F26"/>
    <w:rsid w:val="00A316FB"/>
    <w:rsid w:val="00A43CD2"/>
    <w:rsid w:val="00A451E8"/>
    <w:rsid w:val="00A52C10"/>
    <w:rsid w:val="00A72F5A"/>
    <w:rsid w:val="00A8362A"/>
    <w:rsid w:val="00AA2D18"/>
    <w:rsid w:val="00AC15E1"/>
    <w:rsid w:val="00AF432F"/>
    <w:rsid w:val="00B05244"/>
    <w:rsid w:val="00B14BFC"/>
    <w:rsid w:val="00B2288E"/>
    <w:rsid w:val="00B32723"/>
    <w:rsid w:val="00B373BE"/>
    <w:rsid w:val="00B44D1F"/>
    <w:rsid w:val="00B45BF6"/>
    <w:rsid w:val="00B52AFA"/>
    <w:rsid w:val="00B712E1"/>
    <w:rsid w:val="00B85846"/>
    <w:rsid w:val="00B86687"/>
    <w:rsid w:val="00BC080A"/>
    <w:rsid w:val="00BC5ED2"/>
    <w:rsid w:val="00BC764C"/>
    <w:rsid w:val="00BD56AC"/>
    <w:rsid w:val="00C132FB"/>
    <w:rsid w:val="00C4277D"/>
    <w:rsid w:val="00C531AF"/>
    <w:rsid w:val="00C70FB8"/>
    <w:rsid w:val="00C76AE1"/>
    <w:rsid w:val="00CD4B6A"/>
    <w:rsid w:val="00CE4FBF"/>
    <w:rsid w:val="00CE67FF"/>
    <w:rsid w:val="00D053D0"/>
    <w:rsid w:val="00D224E0"/>
    <w:rsid w:val="00D354F2"/>
    <w:rsid w:val="00D47389"/>
    <w:rsid w:val="00D825F3"/>
    <w:rsid w:val="00DC7707"/>
    <w:rsid w:val="00DE2DB1"/>
    <w:rsid w:val="00DE7FB2"/>
    <w:rsid w:val="00DF083A"/>
    <w:rsid w:val="00DF5BCF"/>
    <w:rsid w:val="00DF6FC1"/>
    <w:rsid w:val="00E17A97"/>
    <w:rsid w:val="00E203D5"/>
    <w:rsid w:val="00E50949"/>
    <w:rsid w:val="00E81005"/>
    <w:rsid w:val="00E91C70"/>
    <w:rsid w:val="00E91E54"/>
    <w:rsid w:val="00E967A2"/>
    <w:rsid w:val="00EA33C6"/>
    <w:rsid w:val="00EA62A1"/>
    <w:rsid w:val="00EA657B"/>
    <w:rsid w:val="00EB3CBD"/>
    <w:rsid w:val="00F010A7"/>
    <w:rsid w:val="00F1352A"/>
    <w:rsid w:val="00F221F6"/>
    <w:rsid w:val="00F40106"/>
    <w:rsid w:val="00F44B25"/>
    <w:rsid w:val="00F51CC8"/>
    <w:rsid w:val="00FA024C"/>
    <w:rsid w:val="00FA4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0445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0445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04454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2017-10-28T17:53:00Z</dcterms:created>
  <dcterms:modified xsi:type="dcterms:W3CDTF">2018-04-06T01:53:00Z</dcterms:modified>
</cp:coreProperties>
</file>